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05.611572265625" w:line="230.4467010498047" w:lineRule="auto"/>
        <w:ind w:left="-630" w:right="-450" w:firstLine="15"/>
        <w:rPr>
          <w:i w:val="1"/>
          <w:sz w:val="26.625268936157227"/>
          <w:szCs w:val="26.625268936157227"/>
        </w:rPr>
      </w:pPr>
      <w:r w:rsidDel="00000000" w:rsidR="00000000" w:rsidRPr="00000000">
        <w:rPr>
          <w:i w:val="1"/>
          <w:sz w:val="26.625268936157227"/>
          <w:szCs w:val="26.625268936157227"/>
          <w:rtl w:val="0"/>
        </w:rPr>
        <w:t xml:space="preserve">Throughout this course, you will learn new activities each week related to teaching English. Experiment each week in your class at your school  by using at least one new technique to see how it works. Write what happens below:</w:t>
      </w:r>
    </w:p>
    <w:p w:rsidR="00000000" w:rsidDel="00000000" w:rsidP="00000000" w:rsidRDefault="00000000" w:rsidRPr="00000000" w14:paraId="00000002">
      <w:pPr>
        <w:widowControl w:val="0"/>
        <w:spacing w:line="240" w:lineRule="auto"/>
        <w:rPr>
          <w:rFonts w:ascii="Verdana" w:cs="Verdana" w:eastAsia="Verdana" w:hAnsi="Verdana"/>
          <w:sz w:val="14.80000114440918"/>
          <w:szCs w:val="14.80000114440918"/>
        </w:rPr>
      </w:pPr>
      <w:r w:rsidDel="00000000" w:rsidR="00000000" w:rsidRPr="00000000">
        <w:rPr>
          <w:rtl w:val="0"/>
        </w:rPr>
      </w:r>
    </w:p>
    <w:tbl>
      <w:tblPr>
        <w:tblStyle w:val="Table1"/>
        <w:tblW w:w="14430.0" w:type="dxa"/>
        <w:jc w:val="left"/>
        <w:tblInd w:w="-457.55512237548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5715"/>
        <w:gridCol w:w="3720"/>
        <w:gridCol w:w="2895"/>
        <w:tblGridChange w:id="0">
          <w:tblGrid>
            <w:gridCol w:w="2100"/>
            <w:gridCol w:w="5715"/>
            <w:gridCol w:w="3720"/>
            <w:gridCol w:w="2895"/>
          </w:tblGrid>
        </w:tblGridChange>
      </w:tblGrid>
      <w:tr>
        <w:trPr>
          <w:cantSplit w:val="0"/>
          <w:trHeight w:val="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Weekly 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What worked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What can be improved?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Student's Reaction</w:t>
            </w:r>
          </w:p>
        </w:tc>
      </w:tr>
      <w:tr>
        <w:trPr>
          <w:cantSplit w:val="0"/>
          <w:trHeight w:val="1235.2606518007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b w:val="1"/>
                <w:sz w:val="23.920001983642578"/>
                <w:szCs w:val="23.920001983642578"/>
              </w:rPr>
            </w:pPr>
            <w:r w:rsidDel="00000000" w:rsidR="00000000" w:rsidRPr="00000000">
              <w:rPr>
                <w:b w:val="1"/>
                <w:sz w:val="23.920001983642578"/>
                <w:szCs w:val="23.920001983642578"/>
                <w:rtl w:val="0"/>
              </w:rPr>
              <w:t xml:space="preserve">Week 1 Activity in  my Class:</w:t>
            </w:r>
          </w:p>
          <w:p w:rsidR="00000000" w:rsidDel="00000000" w:rsidP="00000000" w:rsidRDefault="00000000" w:rsidRPr="00000000" w14:paraId="00000008">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0A">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b w:val="1"/>
                <w:sz w:val="23.920001983642578"/>
                <w:szCs w:val="23.920001983642578"/>
              </w:rPr>
            </w:pPr>
            <w:r w:rsidDel="00000000" w:rsidR="00000000" w:rsidRPr="00000000">
              <w:rPr>
                <w:rtl w:val="0"/>
              </w:rPr>
            </w:r>
          </w:p>
        </w:tc>
      </w:tr>
      <w:tr>
        <w:trPr>
          <w:cantSplit w:val="0"/>
          <w:trHeight w:val="9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b w:val="1"/>
                <w:sz w:val="23.920001983642578"/>
                <w:szCs w:val="23.920001983642578"/>
              </w:rPr>
            </w:pPr>
            <w:r w:rsidDel="00000000" w:rsidR="00000000" w:rsidRPr="00000000">
              <w:rPr>
                <w:b w:val="1"/>
                <w:sz w:val="23.920001983642578"/>
                <w:szCs w:val="23.920001983642578"/>
                <w:rtl w:val="0"/>
              </w:rPr>
              <w:t xml:space="preserve">Week 2 Activity in my Class:</w:t>
            </w:r>
          </w:p>
          <w:p w:rsidR="00000000" w:rsidDel="00000000" w:rsidP="00000000" w:rsidRDefault="00000000" w:rsidRPr="00000000" w14:paraId="0000000E">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0">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1">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2">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b w:val="1"/>
                <w:sz w:val="23.920001983642578"/>
                <w:szCs w:val="23.920001983642578"/>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b w:val="1"/>
                <w:sz w:val="23.920001983642578"/>
                <w:szCs w:val="23.920001983642578"/>
              </w:rPr>
            </w:pPr>
            <w:r w:rsidDel="00000000" w:rsidR="00000000" w:rsidRPr="00000000">
              <w:rPr>
                <w:b w:val="1"/>
                <w:sz w:val="23.920001983642578"/>
                <w:szCs w:val="23.920001983642578"/>
                <w:rtl w:val="0"/>
              </w:rPr>
              <w:t xml:space="preserve">Week 3 Activity in my Class:</w:t>
            </w:r>
          </w:p>
          <w:p w:rsidR="00000000" w:rsidDel="00000000" w:rsidP="00000000" w:rsidRDefault="00000000" w:rsidRPr="00000000" w14:paraId="00000016">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8">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9">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C">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D">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1E">
            <w:pPr>
              <w:widowControl w:val="0"/>
              <w:rPr>
                <w:b w:val="1"/>
                <w:sz w:val="23.920001983642578"/>
                <w:szCs w:val="23.920001983642578"/>
              </w:rPr>
            </w:pPr>
            <w:r w:rsidDel="00000000" w:rsidR="00000000" w:rsidRPr="00000000">
              <w:rPr>
                <w:rtl w:val="0"/>
              </w:rPr>
            </w:r>
          </w:p>
        </w:tc>
      </w:tr>
      <w:tr>
        <w:trPr>
          <w:cantSplit w:val="0"/>
          <w:trHeight w:val="94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b w:val="1"/>
                <w:sz w:val="23.920001983642578"/>
                <w:szCs w:val="23.920001983642578"/>
              </w:rPr>
            </w:pPr>
            <w:r w:rsidDel="00000000" w:rsidR="00000000" w:rsidRPr="00000000">
              <w:rPr>
                <w:b w:val="1"/>
                <w:sz w:val="23.920001983642578"/>
                <w:szCs w:val="23.920001983642578"/>
                <w:rtl w:val="0"/>
              </w:rPr>
              <w:t xml:space="preserve">Week 4 Activity in my Class:</w:t>
            </w:r>
          </w:p>
          <w:p w:rsidR="00000000" w:rsidDel="00000000" w:rsidP="00000000" w:rsidRDefault="00000000" w:rsidRPr="00000000" w14:paraId="00000020">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22">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23">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sz w:val="23.920001983642578"/>
                <w:szCs w:val="23.920001983642578"/>
              </w:rPr>
            </w:pPr>
            <w:r w:rsidDel="00000000" w:rsidR="00000000" w:rsidRPr="00000000">
              <w:rPr>
                <w:rtl w:val="0"/>
              </w:rPr>
            </w:r>
          </w:p>
        </w:tc>
      </w:tr>
      <w:tr>
        <w:trPr>
          <w:cantSplit w:val="0"/>
          <w:trHeight w:val="92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sz w:val="23.920001983642578"/>
                <w:szCs w:val="23.920001983642578"/>
              </w:rPr>
            </w:pPr>
            <w:r w:rsidDel="00000000" w:rsidR="00000000" w:rsidRPr="00000000">
              <w:rPr>
                <w:b w:val="1"/>
                <w:sz w:val="23.920001983642578"/>
                <w:szCs w:val="23.920001983642578"/>
                <w:rtl w:val="0"/>
              </w:rPr>
              <w:t xml:space="preserve">Week 5 Activity in my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28">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29">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sz w:val="23.920001983642578"/>
                <w:szCs w:val="23.920001983642578"/>
              </w:rPr>
            </w:pPr>
            <w:r w:rsidDel="00000000" w:rsidR="00000000" w:rsidRPr="00000000">
              <w:rPr>
                <w:rtl w:val="0"/>
              </w:rPr>
            </w:r>
          </w:p>
        </w:tc>
      </w:tr>
      <w:tr>
        <w:trPr>
          <w:cantSplit w:val="0"/>
          <w:trHeight w:val="1055.2606518007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b w:val="1"/>
                <w:sz w:val="23.920001983642578"/>
                <w:szCs w:val="23.920001983642578"/>
              </w:rPr>
            </w:pPr>
            <w:r w:rsidDel="00000000" w:rsidR="00000000" w:rsidRPr="00000000">
              <w:rPr>
                <w:b w:val="1"/>
                <w:sz w:val="23.920001983642578"/>
                <w:szCs w:val="23.920001983642578"/>
                <w:rtl w:val="0"/>
              </w:rPr>
              <w:t xml:space="preserve">Week 6 Activity my Class:</w:t>
            </w:r>
          </w:p>
          <w:p w:rsidR="00000000" w:rsidDel="00000000" w:rsidP="00000000" w:rsidRDefault="00000000" w:rsidRPr="00000000" w14:paraId="0000002D">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b w:val="1"/>
                <w:sz w:val="23.920001983642578"/>
                <w:szCs w:val="23.920001983642578"/>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b w:val="1"/>
                <w:sz w:val="23.920001983642578"/>
                <w:szCs w:val="23.920001983642578"/>
              </w:rPr>
            </w:pPr>
            <w:r w:rsidDel="00000000" w:rsidR="00000000" w:rsidRPr="00000000">
              <w:rPr>
                <w:b w:val="1"/>
                <w:sz w:val="23.920001983642578"/>
                <w:szCs w:val="23.920001983642578"/>
                <w:rtl w:val="0"/>
              </w:rPr>
              <w:t xml:space="preserve">Week 7 Activity in my Class:</w:t>
            </w:r>
          </w:p>
          <w:p w:rsidR="00000000" w:rsidDel="00000000" w:rsidP="00000000" w:rsidRDefault="00000000" w:rsidRPr="00000000" w14:paraId="00000032">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b w:val="1"/>
                <w:sz w:val="21.920001983642578"/>
                <w:szCs w:val="21.920001983642578"/>
              </w:rPr>
            </w:pPr>
            <w:r w:rsidDel="00000000" w:rsidR="00000000" w:rsidRPr="00000000">
              <w:rPr>
                <w:rtl w:val="0"/>
              </w:rPr>
            </w:r>
          </w:p>
          <w:p w:rsidR="00000000" w:rsidDel="00000000" w:rsidP="00000000" w:rsidRDefault="00000000" w:rsidRPr="00000000" w14:paraId="00000034">
            <w:pPr>
              <w:widowControl w:val="0"/>
              <w:rPr>
                <w:b w:val="1"/>
                <w:sz w:val="21.920001983642578"/>
                <w:szCs w:val="21.920001983642578"/>
              </w:rPr>
            </w:pPr>
            <w:r w:rsidDel="00000000" w:rsidR="00000000" w:rsidRPr="00000000">
              <w:rPr>
                <w:rtl w:val="0"/>
              </w:rPr>
            </w:r>
          </w:p>
          <w:p w:rsidR="00000000" w:rsidDel="00000000" w:rsidP="00000000" w:rsidRDefault="00000000" w:rsidRPr="00000000" w14:paraId="00000035">
            <w:pPr>
              <w:widowControl w:val="0"/>
              <w:rPr>
                <w:b w:val="1"/>
                <w:sz w:val="21.920001983642578"/>
                <w:szCs w:val="21.920001983642578"/>
              </w:rPr>
            </w:pPr>
            <w:r w:rsidDel="00000000" w:rsidR="00000000" w:rsidRPr="00000000">
              <w:rPr>
                <w:rtl w:val="0"/>
              </w:rPr>
            </w:r>
          </w:p>
          <w:p w:rsidR="00000000" w:rsidDel="00000000" w:rsidP="00000000" w:rsidRDefault="00000000" w:rsidRPr="00000000" w14:paraId="00000036">
            <w:pPr>
              <w:widowControl w:val="0"/>
              <w:rPr>
                <w:b w:val="1"/>
                <w:sz w:val="21.920001983642578"/>
                <w:szCs w:val="21.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b w:val="1"/>
                <w:sz w:val="23.920001983642578"/>
                <w:szCs w:val="23.920001983642578"/>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b w:val="1"/>
                <w:sz w:val="23.920001983642578"/>
                <w:szCs w:val="23.920001983642578"/>
              </w:rPr>
            </w:pPr>
            <w:r w:rsidDel="00000000" w:rsidR="00000000" w:rsidRPr="00000000">
              <w:rPr>
                <w:b w:val="1"/>
                <w:sz w:val="23.920001983642578"/>
                <w:szCs w:val="23.920001983642578"/>
                <w:rtl w:val="0"/>
              </w:rPr>
              <w:t xml:space="preserve">Week 8 Activity in my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b w:val="1"/>
                <w:sz w:val="21.920001983642578"/>
                <w:szCs w:val="21.920001983642578"/>
              </w:rPr>
            </w:pPr>
            <w:r w:rsidDel="00000000" w:rsidR="00000000" w:rsidRPr="00000000">
              <w:rPr>
                <w:rtl w:val="0"/>
              </w:rPr>
            </w:r>
          </w:p>
          <w:p w:rsidR="00000000" w:rsidDel="00000000" w:rsidP="00000000" w:rsidRDefault="00000000" w:rsidRPr="00000000" w14:paraId="0000003B">
            <w:pPr>
              <w:widowControl w:val="0"/>
              <w:rPr>
                <w:b w:val="1"/>
                <w:sz w:val="21.920001983642578"/>
                <w:szCs w:val="21.920001983642578"/>
              </w:rPr>
            </w:pPr>
            <w:r w:rsidDel="00000000" w:rsidR="00000000" w:rsidRPr="00000000">
              <w:rPr>
                <w:rtl w:val="0"/>
              </w:rPr>
            </w:r>
          </w:p>
          <w:p w:rsidR="00000000" w:rsidDel="00000000" w:rsidP="00000000" w:rsidRDefault="00000000" w:rsidRPr="00000000" w14:paraId="0000003C">
            <w:pPr>
              <w:widowControl w:val="0"/>
              <w:rPr>
                <w:b w:val="1"/>
                <w:sz w:val="21.920001983642578"/>
                <w:szCs w:val="21.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b w:val="1"/>
                <w:sz w:val="23.920001983642578"/>
                <w:szCs w:val="23.920001983642578"/>
              </w:rPr>
            </w:pPr>
            <w:r w:rsidDel="00000000" w:rsidR="00000000" w:rsidRPr="00000000">
              <w:rPr>
                <w:rtl w:val="0"/>
              </w:rPr>
            </w:r>
          </w:p>
        </w:tc>
      </w:tr>
      <w:tr>
        <w:trPr>
          <w:cantSplit w:val="0"/>
          <w:trHeight w:val="1325.2606518007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b w:val="1"/>
                <w:sz w:val="23.920001983642578"/>
                <w:szCs w:val="23.920001983642578"/>
              </w:rPr>
            </w:pPr>
            <w:r w:rsidDel="00000000" w:rsidR="00000000" w:rsidRPr="00000000">
              <w:rPr>
                <w:b w:val="1"/>
                <w:sz w:val="23.920001983642578"/>
                <w:szCs w:val="23.920001983642578"/>
                <w:rtl w:val="0"/>
              </w:rPr>
              <w:t xml:space="preserve">Week 9 Activity in my Class:</w:t>
            </w:r>
          </w:p>
          <w:p w:rsidR="00000000" w:rsidDel="00000000" w:rsidP="00000000" w:rsidRDefault="00000000" w:rsidRPr="00000000" w14:paraId="00000040">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2">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3">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b w:val="1"/>
                <w:sz w:val="23.920001983642578"/>
                <w:szCs w:val="23.920001983642578"/>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b w:val="1"/>
                <w:sz w:val="23.920001983642578"/>
                <w:szCs w:val="23.920001983642578"/>
              </w:rPr>
            </w:pPr>
            <w:r w:rsidDel="00000000" w:rsidR="00000000" w:rsidRPr="00000000">
              <w:rPr>
                <w:b w:val="1"/>
                <w:sz w:val="23.920001983642578"/>
                <w:szCs w:val="23.920001983642578"/>
                <w:rtl w:val="0"/>
              </w:rPr>
              <w:t xml:space="preserve">Week 10 Activity in my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8">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9">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A">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b w:val="1"/>
                <w:sz w:val="23.920001983642578"/>
                <w:szCs w:val="23.920001983642578"/>
              </w:rPr>
            </w:pPr>
            <w:r w:rsidDel="00000000" w:rsidR="00000000" w:rsidRPr="00000000">
              <w:rPr>
                <w:rtl w:val="0"/>
              </w:rPr>
            </w:r>
          </w:p>
        </w:tc>
      </w:tr>
      <w:tr>
        <w:trPr>
          <w:cantSplit w:val="0"/>
          <w:trHeight w:val="1220.2606518007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b w:val="1"/>
                <w:sz w:val="23.920001983642578"/>
                <w:szCs w:val="23.920001983642578"/>
              </w:rPr>
            </w:pPr>
            <w:r w:rsidDel="00000000" w:rsidR="00000000" w:rsidRPr="00000000">
              <w:rPr>
                <w:b w:val="1"/>
                <w:sz w:val="23.920001983642578"/>
                <w:szCs w:val="23.920001983642578"/>
                <w:rtl w:val="0"/>
              </w:rPr>
              <w:t xml:space="preserve">Week 11 Activity in my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4F">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50">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b w:val="1"/>
                <w:sz w:val="23.920001983642578"/>
                <w:szCs w:val="23.920001983642578"/>
              </w:rPr>
            </w:pPr>
            <w:r w:rsidDel="00000000" w:rsidR="00000000" w:rsidRPr="00000000">
              <w:rPr>
                <w:rtl w:val="0"/>
              </w:rPr>
            </w:r>
          </w:p>
        </w:tc>
      </w:tr>
      <w:tr>
        <w:trPr>
          <w:cantSplit w:val="0"/>
          <w:trHeight w:val="8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b w:val="1"/>
                <w:sz w:val="23.920001983642578"/>
                <w:szCs w:val="23.920001983642578"/>
              </w:rPr>
            </w:pPr>
            <w:r w:rsidDel="00000000" w:rsidR="00000000" w:rsidRPr="00000000">
              <w:rPr>
                <w:b w:val="1"/>
                <w:sz w:val="23.920001983642578"/>
                <w:szCs w:val="23.920001983642578"/>
                <w:rtl w:val="0"/>
              </w:rPr>
              <w:t xml:space="preserve">Week 12 Activity in my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55">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56">
            <w:pPr>
              <w:widowControl w:val="0"/>
              <w:rPr>
                <w:b w:val="1"/>
                <w:sz w:val="23.920001983642578"/>
                <w:szCs w:val="23.920001983642578"/>
              </w:rPr>
            </w:pPr>
            <w:r w:rsidDel="00000000" w:rsidR="00000000" w:rsidRPr="00000000">
              <w:rPr>
                <w:rtl w:val="0"/>
              </w:rPr>
            </w:r>
          </w:p>
          <w:p w:rsidR="00000000" w:rsidDel="00000000" w:rsidP="00000000" w:rsidRDefault="00000000" w:rsidRPr="00000000" w14:paraId="00000057">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b w:val="1"/>
                <w:sz w:val="23.920001983642578"/>
                <w:szCs w:val="23.920001983642578"/>
              </w:rPr>
            </w:pPr>
            <w:r w:rsidDel="00000000" w:rsidR="00000000" w:rsidRPr="00000000">
              <w:rPr>
                <w:rtl w:val="0"/>
              </w:rPr>
            </w:r>
          </w:p>
        </w:tc>
      </w:tr>
    </w:tbl>
    <w:p w:rsidR="00000000" w:rsidDel="00000000" w:rsidP="00000000" w:rsidRDefault="00000000" w:rsidRPr="00000000" w14:paraId="0000005A">
      <w:pPr>
        <w:pStyle w:val="Heading1"/>
        <w:widowControl w:val="0"/>
        <w:spacing w:before="0.697021484375" w:line="240" w:lineRule="auto"/>
        <w:jc w:val="center"/>
        <w:rPr>
          <w:sz w:val="38"/>
          <w:szCs w:val="38"/>
        </w:rPr>
      </w:pPr>
      <w:bookmarkStart w:colFirst="0" w:colLast="0" w:name="_o0xeed2jm5at" w:id="0"/>
      <w:bookmarkEnd w:id="0"/>
      <w:r w:rsidDel="00000000" w:rsidR="00000000" w:rsidRPr="00000000">
        <w:rPr>
          <w:sz w:val="38"/>
          <w:szCs w:val="38"/>
          <w:rtl w:val="0"/>
        </w:rPr>
        <w:t xml:space="preserve">Activity Bank </w:t>
      </w:r>
    </w:p>
    <w:p w:rsidR="00000000" w:rsidDel="00000000" w:rsidP="00000000" w:rsidRDefault="00000000" w:rsidRPr="00000000" w14:paraId="0000005B">
      <w:pPr>
        <w:widowControl w:val="0"/>
        <w:spacing w:before="305.611572265625" w:line="230.4467010498047" w:lineRule="auto"/>
        <w:ind w:left="-630" w:firstLine="15"/>
        <w:rPr>
          <w:i w:val="1"/>
          <w:sz w:val="20.625268936157227"/>
          <w:szCs w:val="20.625268936157227"/>
        </w:rPr>
      </w:pPr>
      <w:r w:rsidDel="00000000" w:rsidR="00000000" w:rsidRPr="00000000">
        <w:rPr>
          <w:i w:val="1"/>
          <w:sz w:val="20.625268936157227"/>
          <w:szCs w:val="20.625268936157227"/>
          <w:rtl w:val="0"/>
        </w:rPr>
        <w:t xml:space="preserve">Throughout this course you will see many different activities that can be used to teach English. Keep a record of these activities in this Activity Bank, so that you will have many good ideas ready to use when you begin teaching. One is provided for you, to get you started.</w:t>
      </w:r>
    </w:p>
    <w:p w:rsidR="00000000" w:rsidDel="00000000" w:rsidP="00000000" w:rsidRDefault="00000000" w:rsidRPr="00000000" w14:paraId="0000005C">
      <w:pPr>
        <w:widowControl w:val="0"/>
        <w:spacing w:before="305.611572265625" w:line="230.4467010498047" w:lineRule="auto"/>
        <w:ind w:left="-630" w:firstLine="15"/>
        <w:rPr>
          <w:sz w:val="20.625268936157227"/>
          <w:szCs w:val="20.625268936157227"/>
        </w:rPr>
      </w:pPr>
      <w:r w:rsidDel="00000000" w:rsidR="00000000" w:rsidRPr="00000000">
        <w:rPr>
          <w:rtl w:val="0"/>
        </w:rPr>
      </w:r>
    </w:p>
    <w:tbl>
      <w:tblPr>
        <w:tblStyle w:val="Table2"/>
        <w:tblW w:w="13650.0" w:type="dxa"/>
        <w:jc w:val="left"/>
        <w:tblInd w:w="-487.55512237548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620"/>
        <w:gridCol w:w="4110"/>
        <w:gridCol w:w="5925"/>
        <w:tblGridChange w:id="0">
          <w:tblGrid>
            <w:gridCol w:w="1995"/>
            <w:gridCol w:w="1620"/>
            <w:gridCol w:w="4110"/>
            <w:gridCol w:w="5925"/>
          </w:tblGrid>
        </w:tblGridChange>
      </w:tblGrid>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Description of </w:t>
            </w:r>
          </w:p>
          <w:p w:rsidR="00000000" w:rsidDel="00000000" w:rsidP="00000000" w:rsidRDefault="00000000" w:rsidRPr="00000000" w14:paraId="0000005E">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Learner Age </w:t>
            </w:r>
          </w:p>
          <w:p w:rsidR="00000000" w:rsidDel="00000000" w:rsidP="00000000" w:rsidRDefault="00000000" w:rsidRPr="00000000" w14:paraId="00000060">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and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Teaching Point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Comments</w:t>
            </w:r>
          </w:p>
        </w:tc>
      </w:tr>
      <w:tr>
        <w:trPr>
          <w:cantSplit w:val="0"/>
          <w:trHeight w:val="17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135.63400268554688" w:firstLine="0"/>
              <w:rPr>
                <w:i w:val="1"/>
                <w:sz w:val="20.625268936157227"/>
                <w:szCs w:val="20.625268936157227"/>
              </w:rPr>
            </w:pPr>
            <w:r w:rsidDel="00000000" w:rsidR="00000000" w:rsidRPr="00000000">
              <w:rPr>
                <w:i w:val="1"/>
                <w:sz w:val="20.625268936157227"/>
                <w:szCs w:val="20.625268936157227"/>
                <w:rtl w:val="0"/>
              </w:rPr>
              <w:t xml:space="preserve">Find someone who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29.7523307800293" w:lineRule="auto"/>
              <w:ind w:left="126.23046875" w:right="190.8343505859375" w:hanging="10.22308349609375"/>
              <w:rPr>
                <w:i w:val="1"/>
                <w:sz w:val="20.625268936157227"/>
                <w:szCs w:val="20.625268936157227"/>
              </w:rPr>
            </w:pPr>
            <w:r w:rsidDel="00000000" w:rsidR="00000000" w:rsidRPr="00000000">
              <w:rPr>
                <w:i w:val="1"/>
                <w:sz w:val="20.080001831054688"/>
                <w:szCs w:val="20.080001831054688"/>
                <w:rtl w:val="0"/>
              </w:rPr>
              <w:t xml:space="preserve">All ages; beginning </w:t>
            </w:r>
            <w:r w:rsidDel="00000000" w:rsidR="00000000" w:rsidRPr="00000000">
              <w:rPr>
                <w:i w:val="1"/>
                <w:sz w:val="20.625268936157227"/>
                <w:szCs w:val="20.625268936157227"/>
                <w:rtl w:val="0"/>
              </w:rPr>
              <w:t xml:space="preserve">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147.686767578125" w:firstLine="0"/>
              <w:rPr>
                <w:i w:val="1"/>
                <w:sz w:val="20.625268936157227"/>
                <w:szCs w:val="20.625268936157227"/>
              </w:rPr>
            </w:pPr>
            <w:r w:rsidDel="00000000" w:rsidR="00000000" w:rsidRPr="00000000">
              <w:rPr>
                <w:i w:val="1"/>
                <w:sz w:val="20.625268936157227"/>
                <w:szCs w:val="20.625268936157227"/>
                <w:rtl w:val="0"/>
              </w:rPr>
              <w:t xml:space="preserve">Good for  icebreakers, </w:t>
            </w:r>
          </w:p>
          <w:p w:rsidR="00000000" w:rsidDel="00000000" w:rsidP="00000000" w:rsidRDefault="00000000" w:rsidRPr="00000000" w14:paraId="00000066">
            <w:pPr>
              <w:widowControl w:val="0"/>
              <w:spacing w:before="0.616455078125" w:line="229.7523307800293" w:lineRule="auto"/>
              <w:ind w:left="136.5582275390625" w:right="164.5703125" w:hanging="13.3465576171875"/>
              <w:rPr>
                <w:i w:val="1"/>
                <w:sz w:val="20.625268936157227"/>
                <w:szCs w:val="20.625268936157227"/>
              </w:rPr>
            </w:pPr>
            <w:r w:rsidDel="00000000" w:rsidR="00000000" w:rsidRPr="00000000">
              <w:rPr>
                <w:i w:val="1"/>
                <w:sz w:val="20.080001831054688"/>
                <w:szCs w:val="20.080001831054688"/>
                <w:rtl w:val="0"/>
              </w:rPr>
              <w:t xml:space="preserve">practicing questions, </w:t>
            </w:r>
            <w:r w:rsidDel="00000000" w:rsidR="00000000" w:rsidRPr="00000000">
              <w:rPr>
                <w:i w:val="1"/>
                <w:sz w:val="20.625268936157227"/>
                <w:szCs w:val="20.625268936157227"/>
                <w:rtl w:val="0"/>
              </w:rPr>
              <w:t xml:space="preserve">or topics like </w:t>
            </w:r>
          </w:p>
          <w:p w:rsidR="00000000" w:rsidDel="00000000" w:rsidP="00000000" w:rsidRDefault="00000000" w:rsidRPr="00000000" w14:paraId="00000067">
            <w:pPr>
              <w:widowControl w:val="0"/>
              <w:spacing w:before="5.50048828125" w:line="233.27452182769775" w:lineRule="auto"/>
              <w:ind w:left="123.111572265625" w:right="327.884521484375" w:firstLine="9.737548828125"/>
              <w:rPr>
                <w:i w:val="1"/>
                <w:sz w:val="20.625268936157227"/>
                <w:szCs w:val="20.625268936157227"/>
              </w:rPr>
            </w:pPr>
            <w:r w:rsidDel="00000000" w:rsidR="00000000" w:rsidRPr="00000000">
              <w:rPr>
                <w:i w:val="1"/>
                <w:sz w:val="20.625268936157227"/>
                <w:szCs w:val="20.625268936157227"/>
                <w:rtl w:val="0"/>
              </w:rPr>
              <w:t xml:space="preserve">hobbies, interests, past tense </w:t>
            </w:r>
          </w:p>
          <w:p w:rsidR="00000000" w:rsidDel="00000000" w:rsidP="00000000" w:rsidRDefault="00000000" w:rsidRPr="00000000" w14:paraId="00000068">
            <w:pPr>
              <w:widowControl w:val="0"/>
              <w:spacing w:before="1.50390625" w:line="240" w:lineRule="auto"/>
              <w:ind w:left="137.2540283203125" w:firstLine="0"/>
              <w:rPr>
                <w:i w:val="1"/>
                <w:sz w:val="20.625268936157227"/>
                <w:szCs w:val="20.625268936157227"/>
              </w:rPr>
            </w:pPr>
            <w:r w:rsidDel="00000000" w:rsidR="00000000" w:rsidRPr="00000000">
              <w:rPr>
                <w:i w:val="1"/>
                <w:sz w:val="20.625268936157227"/>
                <w:szCs w:val="20.625268936157227"/>
                <w:rtl w:val="0"/>
              </w:rPr>
              <w:t xml:space="preserve">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30.09336471557617" w:lineRule="auto"/>
              <w:ind w:left="108.11279296875" w:right="248.621826171875" w:firstLine="18.3154296875"/>
              <w:rPr>
                <w:i w:val="1"/>
                <w:sz w:val="20.625268936157227"/>
                <w:szCs w:val="20.625268936157227"/>
              </w:rPr>
            </w:pPr>
            <w:r w:rsidDel="00000000" w:rsidR="00000000" w:rsidRPr="00000000">
              <w:rPr>
                <w:i w:val="1"/>
                <w:sz w:val="20.625268936157227"/>
                <w:szCs w:val="20.625268936157227"/>
                <w:rtl w:val="0"/>
              </w:rPr>
              <w:t xml:space="preserve">Students have a lot of fun, get to move around the room and talk to peers. This is </w:t>
            </w:r>
          </w:p>
          <w:p w:rsidR="00000000" w:rsidDel="00000000" w:rsidP="00000000" w:rsidRDefault="00000000" w:rsidRPr="00000000" w14:paraId="0000006A">
            <w:pPr>
              <w:widowControl w:val="0"/>
              <w:spacing w:before="9.302978515625" w:line="229.03332710266113" w:lineRule="auto"/>
              <w:ind w:left="120.63232421875" w:right="327.3681640625" w:firstLine="1.6229248046875"/>
              <w:rPr>
                <w:i w:val="1"/>
                <w:sz w:val="20.625268936157227"/>
                <w:szCs w:val="20.625268936157227"/>
              </w:rPr>
            </w:pPr>
            <w:r w:rsidDel="00000000" w:rsidR="00000000" w:rsidRPr="00000000">
              <w:rPr>
                <w:i w:val="1"/>
                <w:sz w:val="20.625268936157227"/>
                <w:szCs w:val="20.625268936157227"/>
                <w:rtl w:val="0"/>
              </w:rPr>
              <w:t xml:space="preserve">especially good for active </w:t>
            </w:r>
          </w:p>
          <w:p w:rsidR="00000000" w:rsidDel="00000000" w:rsidP="00000000" w:rsidRDefault="00000000" w:rsidRPr="00000000" w14:paraId="0000006B">
            <w:pPr>
              <w:widowControl w:val="0"/>
              <w:spacing w:line="240" w:lineRule="auto"/>
              <w:ind w:left="116.2274169921875" w:firstLine="0"/>
              <w:rPr>
                <w:i w:val="1"/>
                <w:sz w:val="20.625268936157227"/>
                <w:szCs w:val="20.625268936157227"/>
              </w:rPr>
            </w:pPr>
            <w:r w:rsidDel="00000000" w:rsidR="00000000" w:rsidRPr="00000000">
              <w:rPr>
                <w:i w:val="1"/>
                <w:sz w:val="20.625268936157227"/>
                <w:szCs w:val="20.625268936157227"/>
                <w:rtl w:val="0"/>
              </w:rPr>
              <w:t xml:space="preserve">learners.</w:t>
            </w:r>
          </w:p>
        </w:tc>
      </w:tr>
      <w:tr>
        <w:trPr>
          <w:cantSplit w:val="0"/>
          <w:trHeight w:val="90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6F">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0">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i w:val="1"/>
                <w:sz w:val="20.625268936157227"/>
                <w:szCs w:val="20.625268936157227"/>
              </w:rPr>
            </w:pPr>
            <w:r w:rsidDel="00000000" w:rsidR="00000000" w:rsidRPr="00000000">
              <w:rPr>
                <w:rtl w:val="0"/>
              </w:rPr>
            </w:r>
          </w:p>
        </w:tc>
      </w:tr>
      <w:tr>
        <w:trPr>
          <w:cantSplit w:val="0"/>
          <w:trHeight w:val="9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5">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6">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7">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i w:val="1"/>
                <w:sz w:val="20.625268936157227"/>
                <w:szCs w:val="20.625268936157227"/>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C">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D">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7E">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i w:val="1"/>
                <w:sz w:val="20.625268936157227"/>
                <w:szCs w:val="20.625268936157227"/>
              </w:rPr>
            </w:pPr>
            <w:r w:rsidDel="00000000" w:rsidR="00000000" w:rsidRPr="00000000">
              <w:rPr>
                <w:rtl w:val="0"/>
              </w:rPr>
            </w:r>
          </w:p>
        </w:tc>
      </w:tr>
      <w:tr>
        <w:trPr>
          <w:cantSplit w:val="0"/>
          <w:trHeight w:val="9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83">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84">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85">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i w:val="1"/>
                <w:sz w:val="20.625268936157227"/>
                <w:szCs w:val="20.625268936157227"/>
              </w:rPr>
            </w:pPr>
            <w:r w:rsidDel="00000000" w:rsidR="00000000" w:rsidRPr="00000000">
              <w:rPr>
                <w:rtl w:val="0"/>
              </w:rPr>
            </w:r>
          </w:p>
        </w:tc>
      </w:tr>
      <w:tr>
        <w:trPr>
          <w:cantSplit w:val="0"/>
          <w:trHeight w:val="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Description of </w:t>
            </w:r>
          </w:p>
          <w:p w:rsidR="00000000" w:rsidDel="00000000" w:rsidP="00000000" w:rsidRDefault="00000000" w:rsidRPr="00000000" w14:paraId="00000088">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Learner Age </w:t>
            </w:r>
          </w:p>
          <w:p w:rsidR="00000000" w:rsidDel="00000000" w:rsidP="00000000" w:rsidRDefault="00000000" w:rsidRPr="00000000" w14:paraId="0000008A">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and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Teaching Point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23.920001983642578"/>
                <w:szCs w:val="23.920001983642578"/>
              </w:rPr>
            </w:pPr>
            <w:r w:rsidDel="00000000" w:rsidR="00000000" w:rsidRPr="00000000">
              <w:rPr>
                <w:b w:val="1"/>
                <w:sz w:val="23.920001983642578"/>
                <w:szCs w:val="23.920001983642578"/>
                <w:rtl w:val="0"/>
              </w:rPr>
              <w:t xml:space="preserve">Comments</w:t>
            </w:r>
          </w:p>
        </w:tc>
      </w:tr>
      <w:tr>
        <w:trPr>
          <w:cantSplit w:val="0"/>
          <w:trHeight w:val="93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90">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91">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92">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i w:val="1"/>
                <w:sz w:val="20.625268936157227"/>
                <w:szCs w:val="20.625268936157227"/>
              </w:rPr>
            </w:pPr>
            <w:r w:rsidDel="00000000" w:rsidR="00000000" w:rsidRPr="00000000">
              <w:rPr>
                <w:rtl w:val="0"/>
              </w:rPr>
            </w:r>
          </w:p>
        </w:tc>
      </w:tr>
      <w:tr>
        <w:trPr>
          <w:cantSplit w:val="0"/>
          <w:trHeight w:val="92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23.920001983642578"/>
                <w:szCs w:val="23.920001983642578"/>
              </w:rPr>
            </w:pPr>
            <w:r w:rsidDel="00000000" w:rsidR="00000000" w:rsidRPr="00000000">
              <w:rPr>
                <w:rtl w:val="0"/>
              </w:rPr>
            </w:r>
          </w:p>
          <w:p w:rsidR="00000000" w:rsidDel="00000000" w:rsidP="00000000" w:rsidRDefault="00000000" w:rsidRPr="00000000" w14:paraId="00000095">
            <w:pPr>
              <w:widowControl w:val="0"/>
              <w:spacing w:line="240" w:lineRule="auto"/>
              <w:jc w:val="center"/>
              <w:rPr>
                <w:b w:val="1"/>
                <w:sz w:val="23.920001983642578"/>
                <w:szCs w:val="23.920001983642578"/>
              </w:rPr>
            </w:pPr>
            <w:r w:rsidDel="00000000" w:rsidR="00000000" w:rsidRPr="00000000">
              <w:rPr>
                <w:rtl w:val="0"/>
              </w:rPr>
            </w:r>
          </w:p>
          <w:p w:rsidR="00000000" w:rsidDel="00000000" w:rsidP="00000000" w:rsidRDefault="00000000" w:rsidRPr="00000000" w14:paraId="00000096">
            <w:pPr>
              <w:widowControl w:val="0"/>
              <w:spacing w:line="240" w:lineRule="auto"/>
              <w:jc w:val="center"/>
              <w:rPr>
                <w:b w:val="1"/>
                <w:sz w:val="23.920001983642578"/>
                <w:szCs w:val="23.920001983642578"/>
              </w:rPr>
            </w:pPr>
            <w:r w:rsidDel="00000000" w:rsidR="00000000" w:rsidRPr="00000000">
              <w:rPr>
                <w:rtl w:val="0"/>
              </w:rPr>
            </w:r>
          </w:p>
          <w:p w:rsidR="00000000" w:rsidDel="00000000" w:rsidP="00000000" w:rsidRDefault="00000000" w:rsidRPr="00000000" w14:paraId="00000097">
            <w:pPr>
              <w:widowControl w:val="0"/>
              <w:spacing w:line="240" w:lineRule="auto"/>
              <w:jc w:val="center"/>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b w:val="1"/>
                <w:sz w:val="23.920001983642578"/>
                <w:szCs w:val="23.920001983642578"/>
              </w:rPr>
            </w:pPr>
            <w:r w:rsidDel="00000000" w:rsidR="00000000" w:rsidRPr="00000000">
              <w:rPr>
                <w:rtl w:val="0"/>
              </w:rPr>
            </w:r>
          </w:p>
        </w:tc>
      </w:tr>
      <w:tr>
        <w:trPr>
          <w:cantSplit w:val="0"/>
          <w:trHeight w:val="92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9E">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9F">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0">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1">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i w:val="1"/>
                <w:sz w:val="20.625268936157227"/>
                <w:szCs w:val="20.625268936157227"/>
              </w:rPr>
            </w:pPr>
            <w:r w:rsidDel="00000000" w:rsidR="00000000" w:rsidRPr="00000000">
              <w:rPr>
                <w:rtl w:val="0"/>
              </w:rPr>
            </w:r>
          </w:p>
        </w:tc>
      </w:tr>
      <w:tr>
        <w:trPr>
          <w:cantSplit w:val="0"/>
          <w:trHeight w:val="92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6">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7">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8">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i w:val="1"/>
                <w:sz w:val="20.625268936157227"/>
                <w:szCs w:val="20.625268936157227"/>
              </w:rPr>
            </w:pPr>
            <w:r w:rsidDel="00000000" w:rsidR="00000000" w:rsidRPr="00000000">
              <w:rPr>
                <w:rtl w:val="0"/>
              </w:rPr>
            </w:r>
          </w:p>
        </w:tc>
      </w:tr>
      <w:tr>
        <w:trPr>
          <w:cantSplit w:val="0"/>
          <w:trHeight w:val="92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D">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E">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AF">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i w:val="1"/>
                <w:sz w:val="20.625268936157227"/>
                <w:szCs w:val="20.625268936157227"/>
              </w:rPr>
            </w:pPr>
            <w:r w:rsidDel="00000000" w:rsidR="00000000" w:rsidRPr="00000000">
              <w:rPr>
                <w:rtl w:val="0"/>
              </w:rPr>
            </w:r>
          </w:p>
        </w:tc>
      </w:tr>
      <w:tr>
        <w:trPr>
          <w:cantSplit w:val="0"/>
          <w:trHeight w:val="92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B4">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B5">
            <w:pPr>
              <w:widowControl w:val="0"/>
              <w:rPr>
                <w:i w:val="1"/>
                <w:sz w:val="20.625268936157227"/>
                <w:szCs w:val="20.625268936157227"/>
              </w:rPr>
            </w:pPr>
            <w:r w:rsidDel="00000000" w:rsidR="00000000" w:rsidRPr="00000000">
              <w:rPr>
                <w:rtl w:val="0"/>
              </w:rPr>
            </w:r>
          </w:p>
          <w:p w:rsidR="00000000" w:rsidDel="00000000" w:rsidP="00000000" w:rsidRDefault="00000000" w:rsidRPr="00000000" w14:paraId="000000B6">
            <w:pPr>
              <w:widowControl w:val="0"/>
              <w:rPr>
                <w:i w:val="1"/>
                <w:sz w:val="20.625268936157227"/>
                <w:szCs w:val="20.6252689361572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i w:val="1"/>
                <w:sz w:val="20.625268936157227"/>
                <w:szCs w:val="20.625268936157227"/>
              </w:rPr>
            </w:pPr>
            <w:r w:rsidDel="00000000" w:rsidR="00000000" w:rsidRPr="00000000">
              <w:rPr>
                <w:rtl w:val="0"/>
              </w:rPr>
            </w:r>
          </w:p>
        </w:tc>
      </w:tr>
    </w:tbl>
    <w:p w:rsidR="00000000" w:rsidDel="00000000" w:rsidP="00000000" w:rsidRDefault="00000000" w:rsidRPr="00000000" w14:paraId="000000B8">
      <w:pPr>
        <w:pStyle w:val="Heading1"/>
        <w:widowControl w:val="0"/>
        <w:spacing w:before="0.697021484375" w:line="240" w:lineRule="auto"/>
        <w:jc w:val="center"/>
        <w:rPr>
          <w:sz w:val="30"/>
          <w:szCs w:val="30"/>
        </w:rPr>
      </w:pPr>
      <w:bookmarkStart w:colFirst="0" w:colLast="0" w:name="_42zfjlpjn85l" w:id="1"/>
      <w:bookmarkEnd w:id="1"/>
      <w:r w:rsidDel="00000000" w:rsidR="00000000" w:rsidRPr="00000000">
        <w:rPr>
          <w:sz w:val="38"/>
          <w:szCs w:val="38"/>
          <w:rtl w:val="0"/>
        </w:rPr>
        <w:t xml:space="preserve">Terminology Chart</w:t>
      </w:r>
      <w:r w:rsidDel="00000000" w:rsidR="00000000" w:rsidRPr="00000000">
        <w:rPr>
          <w:rtl w:val="0"/>
        </w:rPr>
      </w:r>
    </w:p>
    <w:p w:rsidR="00000000" w:rsidDel="00000000" w:rsidP="00000000" w:rsidRDefault="00000000" w:rsidRPr="00000000" w14:paraId="000000B9">
      <w:pPr>
        <w:widowControl w:val="0"/>
        <w:spacing w:before="305.611572265625" w:line="230.4467010498047" w:lineRule="auto"/>
        <w:ind w:left="90" w:right="-450" w:firstLine="0"/>
        <w:rPr>
          <w:sz w:val="20.625268936157227"/>
          <w:szCs w:val="20.625268936157227"/>
        </w:rPr>
      </w:pPr>
      <w:r w:rsidDel="00000000" w:rsidR="00000000" w:rsidRPr="00000000">
        <w:rPr>
          <w:sz w:val="20.625268936157227"/>
          <w:szCs w:val="20.625268936157227"/>
          <w:rtl w:val="0"/>
        </w:rPr>
        <w:t xml:space="preserve">Throughout this course you will learn new concepts related to teaching English. Keep a record of these new concepts and words in this terminology  chart, so that you will have many good ideas ready to use when you begin teaching. One is provided for you, to get you started.</w:t>
      </w:r>
    </w:p>
    <w:p w:rsidR="00000000" w:rsidDel="00000000" w:rsidP="00000000" w:rsidRDefault="00000000" w:rsidRPr="00000000" w14:paraId="000000BA">
      <w:pPr>
        <w:rPr>
          <w:sz w:val="20"/>
          <w:szCs w:val="20"/>
        </w:rPr>
      </w:pPr>
      <w:r w:rsidDel="00000000" w:rsidR="00000000" w:rsidRPr="00000000">
        <w:rPr>
          <w:rtl w:val="0"/>
        </w:rPr>
      </w:r>
    </w:p>
    <w:tbl>
      <w:tblPr>
        <w:tblStyle w:val="Table3"/>
        <w:tblW w:w="13935.0" w:type="dxa"/>
        <w:jc w:val="left"/>
        <w:tblInd w:w="-292.55512237548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145"/>
        <w:gridCol w:w="5130"/>
        <w:tblGridChange w:id="0">
          <w:tblGrid>
            <w:gridCol w:w="3660"/>
            <w:gridCol w:w="5145"/>
            <w:gridCol w:w="5130"/>
          </w:tblGrid>
        </w:tblGridChange>
      </w:tblGrid>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Meaning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Description</w:t>
            </w:r>
          </w:p>
        </w:tc>
      </w:tr>
      <w:tr>
        <w:trPr>
          <w:cantSplit w:val="0"/>
          <w:trHeight w:val="183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132.977294921875" w:firstLine="0"/>
              <w:rPr>
                <w:rFonts w:ascii="Times New Roman" w:cs="Times New Roman" w:eastAsia="Times New Roman" w:hAnsi="Times New Roman"/>
                <w:sz w:val="23.920001983642578"/>
                <w:szCs w:val="23.920001983642578"/>
              </w:rPr>
            </w:pPr>
            <w:r w:rsidDel="00000000" w:rsidR="00000000" w:rsidRPr="00000000">
              <w:rPr>
                <w:rFonts w:ascii="Times New Roman" w:cs="Times New Roman" w:eastAsia="Times New Roman" w:hAnsi="Times New Roman"/>
                <w:sz w:val="23.920001983642578"/>
                <w:szCs w:val="23.920001983642578"/>
                <w:rtl w:val="0"/>
              </w:rPr>
              <w:t xml:space="preserve">TESOL </w:t>
            </w:r>
          </w:p>
          <w:p w:rsidR="00000000" w:rsidDel="00000000" w:rsidP="00000000" w:rsidRDefault="00000000" w:rsidRPr="00000000" w14:paraId="000000BF">
            <w:pPr>
              <w:widowControl w:val="0"/>
              <w:spacing w:before="302.313232421875" w:line="240" w:lineRule="auto"/>
              <w:ind w:left="135.82839965820312" w:firstLine="0"/>
              <w:rPr>
                <w:rFonts w:ascii="Times New Roman" w:cs="Times New Roman" w:eastAsia="Times New Roman" w:hAnsi="Times New Roman"/>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138.66790771484375" w:firstLine="0"/>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1. Teachers of English to </w:t>
            </w:r>
          </w:p>
          <w:p w:rsidR="00000000" w:rsidDel="00000000" w:rsidP="00000000" w:rsidRDefault="00000000" w:rsidRPr="00000000" w14:paraId="000000C1">
            <w:pPr>
              <w:widowControl w:val="0"/>
              <w:spacing w:line="225.99660873413086" w:lineRule="auto"/>
              <w:ind w:left="118.5748291015625" w:right="502.9461669921875" w:firstLine="8.16986083984375"/>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Speakers of Other Languages, Inc. (TESOL) </w:t>
            </w:r>
          </w:p>
          <w:p w:rsidR="00000000" w:rsidDel="00000000" w:rsidP="00000000" w:rsidRDefault="00000000" w:rsidRPr="00000000" w14:paraId="000000C2">
            <w:pPr>
              <w:widowControl w:val="0"/>
              <w:spacing w:before="273.61083984375" w:line="221.6506862640381" w:lineRule="auto"/>
              <w:ind w:left="131.6021728515625" w:right="322.476806640625" w:hanging="2.8704833984375"/>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2. Teaching English to Speakers of Other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23.82364749908447" w:lineRule="auto"/>
              <w:ind w:left="87.1343994140625" w:right="145.216064453125" w:firstLine="39.5233154296875"/>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The first meaning is the name of the professional organization that you now belong to and which is </w:t>
            </w:r>
          </w:p>
          <w:p w:rsidR="00000000" w:rsidDel="00000000" w:rsidP="00000000" w:rsidRDefault="00000000" w:rsidRPr="00000000" w14:paraId="000000C4">
            <w:pPr>
              <w:widowControl w:val="0"/>
              <w:spacing w:before="11.610107421875" w:line="240" w:lineRule="auto"/>
              <w:ind w:left="87.1343994140625" w:firstLine="0"/>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providing this course. </w:t>
            </w:r>
          </w:p>
          <w:p w:rsidR="00000000" w:rsidDel="00000000" w:rsidP="00000000" w:rsidRDefault="00000000" w:rsidRPr="00000000" w14:paraId="000000C5">
            <w:pPr>
              <w:widowControl w:val="0"/>
              <w:spacing w:line="223.82364749908447" w:lineRule="auto"/>
              <w:ind w:left="73.0035400390625" w:right="206.8359375" w:firstLine="53.6541748046875"/>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The second meaning is a common way of referring to the professional field of English teaching.</w:t>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C9">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CA">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CB">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CF">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0">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1">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2">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2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6">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7">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D8">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tl w:val="0"/>
              </w:rPr>
            </w:r>
          </w:p>
        </w:tc>
      </w:tr>
      <w:tr>
        <w:trPr>
          <w:cantSplit w:val="0"/>
          <w:trHeight w:val="62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Meaning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3.920001983642578"/>
                <w:szCs w:val="23.920001983642578"/>
              </w:rPr>
            </w:pPr>
            <w:r w:rsidDel="00000000" w:rsidR="00000000" w:rsidRPr="00000000">
              <w:rPr>
                <w:rFonts w:ascii="Times New Roman" w:cs="Times New Roman" w:eastAsia="Times New Roman" w:hAnsi="Times New Roman"/>
                <w:b w:val="1"/>
                <w:sz w:val="23.920001983642578"/>
                <w:szCs w:val="23.920001983642578"/>
                <w:rtl w:val="0"/>
              </w:rPr>
              <w:t xml:space="preserve">Description</w:t>
            </w:r>
          </w:p>
        </w:tc>
      </w:tr>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5">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6">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7">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A">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B">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C">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ED">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1">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2">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3">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4">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8">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9">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A">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B">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E">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0FF">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1">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2">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3">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Times New Roman" w:cs="Times New Roman" w:eastAsia="Times New Roman" w:hAnsi="Times New Roman"/>
                <w:i w:val="1"/>
                <w:sz w:val="20.080001831054688"/>
                <w:szCs w:val="20.080001831054688"/>
              </w:rPr>
            </w:pPr>
            <w:r w:rsidDel="00000000" w:rsidR="00000000" w:rsidRPr="00000000">
              <w:rPr>
                <w:rFonts w:ascii="Times New Roman" w:cs="Times New Roman" w:eastAsia="Times New Roman" w:hAnsi="Times New Roman"/>
                <w:i w:val="1"/>
                <w:sz w:val="20.080001831054688"/>
                <w:szCs w:val="20.080001831054688"/>
                <w:rtl w:val="0"/>
              </w:rPr>
              <w:t xml:space="preserve">   </w:t>
            </w:r>
          </w:p>
          <w:p w:rsidR="00000000" w:rsidDel="00000000" w:rsidP="00000000" w:rsidRDefault="00000000" w:rsidRPr="00000000" w14:paraId="00000105">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6">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7">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8">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p w:rsidR="00000000" w:rsidDel="00000000" w:rsidP="00000000" w:rsidRDefault="00000000" w:rsidRPr="00000000" w14:paraId="00000109">
            <w:pPr>
              <w:widowControl w:val="0"/>
              <w:rPr>
                <w:rFonts w:ascii="Times New Roman" w:cs="Times New Roman" w:eastAsia="Times New Roman" w:hAnsi="Times New Roman"/>
                <w:i w:val="1"/>
                <w:sz w:val="20.080001831054688"/>
                <w:szCs w:val="20.080001831054688"/>
              </w:rPr>
            </w:pPr>
            <w:r w:rsidDel="00000000" w:rsidR="00000000" w:rsidRPr="00000000">
              <w:rPr>
                <w:rtl w:val="0"/>
              </w:rPr>
            </w:r>
          </w:p>
        </w:tc>
      </w:tr>
    </w:tbl>
    <w:p w:rsidR="00000000" w:rsidDel="00000000" w:rsidP="00000000" w:rsidRDefault="00000000" w:rsidRPr="00000000" w14:paraId="0000010A">
      <w:pPr>
        <w:rPr/>
      </w:pPr>
      <w:r w:rsidDel="00000000" w:rsidR="00000000" w:rsidRPr="00000000">
        <w:rPr>
          <w:rtl w:val="0"/>
        </w:rPr>
      </w:r>
    </w:p>
    <w:sectPr>
      <w:headerReference r:id="rId6" w:type="default"/>
      <w:headerReference r:id="rId7" w:type="first"/>
      <w:footerReference r:id="rId8"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widowControl w:val="0"/>
      <w:spacing w:line="240" w:lineRule="auto"/>
      <w:ind w:left="90" w:firstLine="0"/>
      <w:jc w:val="center"/>
      <w:rPr/>
    </w:pPr>
    <w:r w:rsidDel="00000000" w:rsidR="00000000" w:rsidRPr="00000000">
      <w:rPr>
        <w:b w:val="1"/>
        <w:sz w:val="26.625268936157227"/>
        <w:szCs w:val="26.625268936157227"/>
        <w:rtl w:val="0"/>
      </w:rPr>
      <w:t xml:space="preserve">Communicative Activities in the Classroom Log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