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ind w:left="-810" w:firstLine="0"/>
        <w:rPr>
          <w:sz w:val="40"/>
          <w:szCs w:val="40"/>
        </w:rPr>
      </w:pPr>
      <w:bookmarkStart w:colFirst="0" w:colLast="0" w:name="_t6kjphl7zh52" w:id="0"/>
      <w:bookmarkEnd w:id="0"/>
      <w:r w:rsidDel="00000000" w:rsidR="00000000" w:rsidRPr="00000000">
        <w:rPr>
          <w:b w:val="1"/>
          <w:rtl w:val="0"/>
        </w:rPr>
        <w:t xml:space="preserve">Module 5 Increasing classroom interaction</w:t>
      </w:r>
      <w:r w:rsidDel="00000000" w:rsidR="00000000" w:rsidRPr="00000000">
        <w:rPr>
          <w:rtl w:val="0"/>
        </w:rPr>
      </w:r>
    </w:p>
    <w:tbl>
      <w:tblPr>
        <w:tblStyle w:val="Table1"/>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5880"/>
        <w:tblGridChange w:id="0">
          <w:tblGrid>
            <w:gridCol w:w="3570"/>
            <w:gridCol w:w="5880"/>
          </w:tblGrid>
        </w:tblGridChange>
      </w:tblGrid>
      <w:tr>
        <w:trPr>
          <w:cantSplit w:val="0"/>
          <w:trHeight w:val="6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spacing w:after="240" w:before="240" w:lineRule="auto"/>
              <w:ind w:right="-1080"/>
              <w:jc w:val="center"/>
              <w:rPr/>
            </w:pPr>
            <w:bookmarkStart w:colFirst="0" w:colLast="0" w:name="_138et5c1euj5" w:id="1"/>
            <w:bookmarkEnd w:id="1"/>
            <w:r w:rsidDel="00000000" w:rsidR="00000000" w:rsidRPr="00000000">
              <w:rPr>
                <w:b w:val="1"/>
                <w:rtl w:val="0"/>
              </w:rPr>
              <w:t xml:space="preserve">Agenda</w:t>
            </w:r>
            <w:r w:rsidDel="00000000" w:rsidR="00000000" w:rsidRPr="00000000">
              <w:rPr>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sz w:val="46"/>
                <w:szCs w:val="46"/>
              </w:rPr>
            </w:pPr>
            <w:r w:rsidDel="00000000" w:rsidR="00000000" w:rsidRPr="00000000">
              <w:rPr>
                <w:sz w:val="46"/>
                <w:szCs w:val="46"/>
                <w:rtl w:val="0"/>
              </w:rPr>
              <w:t xml:space="preserve">9:00 - 9:05 </w:t>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32"/>
                <w:szCs w:val="32"/>
              </w:rPr>
            </w:pPr>
            <w:r w:rsidDel="00000000" w:rsidR="00000000" w:rsidRPr="00000000">
              <w:rPr>
                <w:sz w:val="32"/>
                <w:szCs w:val="32"/>
                <w:rtl w:val="0"/>
              </w:rPr>
              <w:t xml:space="preserve">Warm-up</w:t>
            </w:r>
          </w:p>
        </w:tc>
      </w:tr>
      <w:tr>
        <w:trPr>
          <w:cantSplit w:val="0"/>
          <w:trHeight w:val="115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sz w:val="46"/>
                <w:szCs w:val="46"/>
              </w:rPr>
            </w:pPr>
            <w:r w:rsidDel="00000000" w:rsidR="00000000" w:rsidRPr="00000000">
              <w:rPr>
                <w:sz w:val="46"/>
                <w:szCs w:val="46"/>
                <w:rtl w:val="0"/>
              </w:rPr>
              <w:t xml:space="preserve">9:05 - 9:15</w:t>
              <w:tab/>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32"/>
                <w:szCs w:val="32"/>
              </w:rPr>
            </w:pPr>
            <w:r w:rsidDel="00000000" w:rsidR="00000000" w:rsidRPr="00000000">
              <w:rPr>
                <w:sz w:val="32"/>
                <w:szCs w:val="32"/>
                <w:rtl w:val="0"/>
              </w:rPr>
              <w:t xml:space="preserve">Preview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sz w:val="46"/>
                <w:szCs w:val="46"/>
              </w:rPr>
            </w:pPr>
            <w:r w:rsidDel="00000000" w:rsidR="00000000" w:rsidRPr="00000000">
              <w:rPr>
                <w:sz w:val="46"/>
                <w:szCs w:val="46"/>
                <w:rtl w:val="0"/>
              </w:rPr>
              <w:t xml:space="preserve">9:15 - 09:45</w:t>
              <w:tab/>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32"/>
                <w:szCs w:val="32"/>
              </w:rPr>
            </w:pPr>
            <w:r w:rsidDel="00000000" w:rsidR="00000000" w:rsidRPr="00000000">
              <w:rPr>
                <w:sz w:val="32"/>
                <w:szCs w:val="32"/>
                <w:rtl w:val="0"/>
              </w:rPr>
              <w:t xml:space="preserve">Mingling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sz w:val="46"/>
                <w:szCs w:val="46"/>
              </w:rPr>
            </w:pPr>
            <w:r w:rsidDel="00000000" w:rsidR="00000000" w:rsidRPr="00000000">
              <w:rPr>
                <w:sz w:val="46"/>
                <w:szCs w:val="46"/>
                <w:rtl w:val="0"/>
              </w:rPr>
              <w:t xml:space="preserve">09:45 - 09:55</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32"/>
                <w:szCs w:val="32"/>
              </w:rPr>
            </w:pPr>
            <w:r w:rsidDel="00000000" w:rsidR="00000000" w:rsidRPr="00000000">
              <w:rPr>
                <w:sz w:val="32"/>
                <w:szCs w:val="32"/>
                <w:rtl w:val="0"/>
              </w:rPr>
              <w:t xml:space="preserve">Reflection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sz w:val="46"/>
                <w:szCs w:val="46"/>
              </w:rPr>
            </w:pPr>
            <w:r w:rsidDel="00000000" w:rsidR="00000000" w:rsidRPr="00000000">
              <w:rPr>
                <w:sz w:val="46"/>
                <w:szCs w:val="46"/>
                <w:rtl w:val="0"/>
              </w:rPr>
              <w:t xml:space="preserve">09:55 - 10:25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32"/>
                <w:szCs w:val="32"/>
              </w:rPr>
            </w:pPr>
            <w:r w:rsidDel="00000000" w:rsidR="00000000" w:rsidRPr="00000000">
              <w:rPr>
                <w:sz w:val="32"/>
                <w:szCs w:val="32"/>
                <w:rtl w:val="0"/>
              </w:rPr>
              <w:t xml:space="preserve">Conceptualizing/ Video discussion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46"/>
                <w:szCs w:val="46"/>
              </w:rPr>
            </w:pPr>
            <w:r w:rsidDel="00000000" w:rsidR="00000000" w:rsidRPr="00000000">
              <w:rPr>
                <w:sz w:val="46"/>
                <w:szCs w:val="46"/>
                <w:rtl w:val="0"/>
              </w:rPr>
              <w:t xml:space="preserve">10:25- 10:40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32"/>
                <w:szCs w:val="32"/>
              </w:rPr>
            </w:pPr>
            <w:r w:rsidDel="00000000" w:rsidR="00000000" w:rsidRPr="00000000">
              <w:rPr>
                <w:sz w:val="32"/>
                <w:szCs w:val="32"/>
                <w:rtl w:val="0"/>
              </w:rPr>
              <w:t xml:space="preserve">Break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46"/>
                <w:szCs w:val="46"/>
              </w:rPr>
            </w:pPr>
            <w:r w:rsidDel="00000000" w:rsidR="00000000" w:rsidRPr="00000000">
              <w:rPr>
                <w:sz w:val="46"/>
                <w:szCs w:val="46"/>
                <w:rtl w:val="0"/>
              </w:rPr>
              <w:t xml:space="preserve">10:40- 11:10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32"/>
                <w:szCs w:val="32"/>
              </w:rPr>
            </w:pPr>
            <w:r w:rsidDel="00000000" w:rsidR="00000000" w:rsidRPr="00000000">
              <w:rPr>
                <w:sz w:val="32"/>
                <w:szCs w:val="32"/>
                <w:rtl w:val="0"/>
              </w:rPr>
              <w:t xml:space="preserve">Conceptualizing/ Powerpoint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46"/>
                <w:szCs w:val="46"/>
              </w:rPr>
            </w:pPr>
            <w:r w:rsidDel="00000000" w:rsidR="00000000" w:rsidRPr="00000000">
              <w:rPr>
                <w:sz w:val="46"/>
                <w:szCs w:val="46"/>
                <w:rtl w:val="0"/>
              </w:rPr>
              <w:t xml:space="preserve">11:10-11:35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32"/>
                <w:szCs w:val="32"/>
              </w:rPr>
            </w:pPr>
            <w:r w:rsidDel="00000000" w:rsidR="00000000" w:rsidRPr="00000000">
              <w:rPr>
                <w:sz w:val="32"/>
                <w:szCs w:val="32"/>
                <w:rtl w:val="0"/>
              </w:rPr>
              <w:t xml:space="preserve">Reading/Standing Triangles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46"/>
                <w:szCs w:val="46"/>
              </w:rPr>
            </w:pPr>
            <w:r w:rsidDel="00000000" w:rsidR="00000000" w:rsidRPr="00000000">
              <w:rPr>
                <w:sz w:val="46"/>
                <w:szCs w:val="46"/>
                <w:rtl w:val="0"/>
              </w:rPr>
              <w:t xml:space="preserve">11:35- 12:15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32"/>
                <w:szCs w:val="32"/>
              </w:rPr>
            </w:pPr>
            <w:r w:rsidDel="00000000" w:rsidR="00000000" w:rsidRPr="00000000">
              <w:rPr>
                <w:sz w:val="32"/>
                <w:szCs w:val="32"/>
                <w:rtl w:val="0"/>
              </w:rPr>
              <w:t xml:space="preserve">Apply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sz w:val="46"/>
                <w:szCs w:val="46"/>
              </w:rPr>
            </w:pPr>
            <w:r w:rsidDel="00000000" w:rsidR="00000000" w:rsidRPr="00000000">
              <w:rPr>
                <w:sz w:val="46"/>
                <w:szCs w:val="46"/>
                <w:rtl w:val="0"/>
              </w:rPr>
              <w:t xml:space="preserve">12:15- 12:25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32"/>
                <w:szCs w:val="32"/>
              </w:rPr>
            </w:pPr>
            <w:r w:rsidDel="00000000" w:rsidR="00000000" w:rsidRPr="00000000">
              <w:rPr>
                <w:sz w:val="32"/>
                <w:szCs w:val="32"/>
                <w:rtl w:val="0"/>
              </w:rPr>
              <w:t xml:space="preserve">Wrap up quiz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sz w:val="46"/>
                <w:szCs w:val="46"/>
              </w:rPr>
            </w:pPr>
            <w:r w:rsidDel="00000000" w:rsidR="00000000" w:rsidRPr="00000000">
              <w:rPr>
                <w:sz w:val="46"/>
                <w:szCs w:val="46"/>
                <w:rtl w:val="0"/>
              </w:rPr>
              <w:t xml:space="preserve">12:25- 12:30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32"/>
                <w:szCs w:val="32"/>
              </w:rPr>
            </w:pPr>
            <w:r w:rsidDel="00000000" w:rsidR="00000000" w:rsidRPr="00000000">
              <w:rPr>
                <w:sz w:val="32"/>
                <w:szCs w:val="32"/>
                <w:rtl w:val="0"/>
              </w:rPr>
              <w:t xml:space="preserve">Homework</w:t>
            </w:r>
          </w:p>
        </w:tc>
      </w:tr>
    </w:tbl>
    <w:p w:rsidR="00000000" w:rsidDel="00000000" w:rsidP="00000000" w:rsidRDefault="00000000" w:rsidRPr="00000000" w14:paraId="0000001A">
      <w:pPr>
        <w:ind w:left="-90" w:firstLine="0"/>
        <w:rPr>
          <w:sz w:val="32"/>
          <w:szCs w:val="32"/>
        </w:rPr>
      </w:pPr>
      <w:r w:rsidDel="00000000" w:rsidR="00000000" w:rsidRPr="00000000">
        <w:rPr>
          <w:sz w:val="40"/>
          <w:szCs w:val="40"/>
          <w:rtl w:val="0"/>
        </w:rPr>
        <w:tab/>
        <w:tab/>
      </w: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3"/>
        <w:ind w:left="-810" w:firstLine="0"/>
        <w:jc w:val="center"/>
        <w:rPr>
          <w:b w:val="1"/>
        </w:rPr>
      </w:pPr>
      <w:bookmarkStart w:colFirst="0" w:colLast="0" w:name="_92rjz1hdqw1o" w:id="2"/>
      <w:bookmarkEnd w:id="2"/>
      <w:r w:rsidDel="00000000" w:rsidR="00000000" w:rsidRPr="00000000">
        <w:rPr>
          <w:b w:val="1"/>
          <w:rtl w:val="0"/>
        </w:rPr>
        <w:t xml:space="preserve">Welcome Message</w:t>
      </w:r>
    </w:p>
    <w:p w:rsidR="00000000" w:rsidDel="00000000" w:rsidP="00000000" w:rsidRDefault="00000000" w:rsidRPr="00000000" w14:paraId="0000001C">
      <w:pPr>
        <w:rPr/>
      </w:pPr>
      <w:r w:rsidDel="00000000" w:rsidR="00000000" w:rsidRPr="00000000">
        <w:rPr>
          <w:rtl w:val="0"/>
        </w:rPr>
        <w:t xml:space="preserve">"A mouse saved her young from a ferocious cat by barking 'bow-wow.'</w:t>
      </w:r>
    </w:p>
    <w:p w:rsidR="00000000" w:rsidDel="00000000" w:rsidP="00000000" w:rsidRDefault="00000000" w:rsidRPr="00000000" w14:paraId="0000001D">
      <w:pPr>
        <w:rPr/>
      </w:pPr>
      <w:r w:rsidDel="00000000" w:rsidR="00000000" w:rsidRPr="00000000">
        <w:rPr>
          <w:rtl w:val="0"/>
        </w:rPr>
        <w:t xml:space="preserve">After the cat ran away, the mouse said to her offspring 'See, children, it pays to know a second language.'" - Efstathiadis</w:t>
      </w:r>
    </w:p>
    <w:p w:rsidR="00000000" w:rsidDel="00000000" w:rsidP="00000000" w:rsidRDefault="00000000" w:rsidRPr="00000000" w14:paraId="0000001E">
      <w:pPr>
        <w:pBdr>
          <w:bottom w:color="auto" w:space="0" w:sz="0" w:val="none"/>
        </w:pBdr>
        <w:spacing w:before="180" w:line="400.008" w:lineRule="auto"/>
        <w:jc w:val="cente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sz w:val="32"/>
          <w:szCs w:val="32"/>
          <w:rtl w:val="0"/>
        </w:rPr>
        <w:t xml:space="preserve">Hello English teachers! Are you ready to power up your English class? We know that to learn the language, we need to </w:t>
      </w:r>
      <w:r w:rsidDel="00000000" w:rsidR="00000000" w:rsidRPr="00000000">
        <w:rPr>
          <w:i w:val="1"/>
          <w:sz w:val="32"/>
          <w:szCs w:val="32"/>
          <w:rtl w:val="0"/>
        </w:rPr>
        <w:t xml:space="preserve">use</w:t>
      </w:r>
      <w:r w:rsidDel="00000000" w:rsidR="00000000" w:rsidRPr="00000000">
        <w:rPr>
          <w:sz w:val="32"/>
          <w:szCs w:val="32"/>
          <w:rtl w:val="0"/>
        </w:rPr>
        <w:t xml:space="preserve"> language. Our classrooms can become an important and safe space for our students to practice English through interactions.Today, we will explore some tips for increasing student-to student interaction in our classrooms. We will practice some activities that promote classroom interaction. We will read the article and share our experience.  </w:t>
      </w:r>
      <w:r w:rsidDel="00000000" w:rsidR="00000000" w:rsidRPr="00000000">
        <w:rPr>
          <w:rtl w:val="0"/>
        </w:rPr>
      </w:r>
    </w:p>
    <w:p w:rsidR="00000000" w:rsidDel="00000000" w:rsidP="00000000" w:rsidRDefault="00000000" w:rsidRPr="00000000" w14:paraId="00000020">
      <w:pPr>
        <w:pStyle w:val="Heading3"/>
        <w:ind w:left="-810" w:firstLine="0"/>
        <w:jc w:val="left"/>
        <w:rPr>
          <w:b w:val="1"/>
        </w:rPr>
      </w:pPr>
      <w:bookmarkStart w:colFirst="0" w:colLast="0" w:name="_xf095rf9t0uh" w:id="3"/>
      <w:bookmarkEnd w:id="3"/>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3"/>
        <w:ind w:left="-810" w:firstLine="0"/>
        <w:jc w:val="center"/>
        <w:rPr>
          <w:b w:val="1"/>
        </w:rPr>
      </w:pPr>
      <w:bookmarkStart w:colFirst="0" w:colLast="0" w:name="_q1xiz0vhl97u" w:id="4"/>
      <w:bookmarkEnd w:id="4"/>
      <w:r w:rsidDel="00000000" w:rsidR="00000000" w:rsidRPr="00000000">
        <w:rPr>
          <w:b w:val="1"/>
          <w:rtl w:val="0"/>
        </w:rPr>
        <w:t xml:space="preserve">Workshop Objectives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ind w:left="-810" w:firstLine="0"/>
        <w:rPr/>
      </w:pPr>
      <w:r w:rsidDel="00000000" w:rsidR="00000000" w:rsidRPr="00000000">
        <w:rPr>
          <w:rtl w:val="0"/>
        </w:rPr>
        <w:t xml:space="preserve">I can explain the importance of learner interaction in acquiring a second language</w:t>
      </w:r>
    </w:p>
    <w:p w:rsidR="00000000" w:rsidDel="00000000" w:rsidP="00000000" w:rsidRDefault="00000000" w:rsidRPr="00000000" w14:paraId="00000028">
      <w:pPr>
        <w:ind w:left="-810" w:firstLine="0"/>
        <w:rPr/>
      </w:pPr>
      <w:r w:rsidDel="00000000" w:rsidR="00000000" w:rsidRPr="00000000">
        <w:rPr>
          <w:rtl w:val="0"/>
        </w:rPr>
      </w:r>
    </w:p>
    <w:p w:rsidR="00000000" w:rsidDel="00000000" w:rsidP="00000000" w:rsidRDefault="00000000" w:rsidRPr="00000000" w14:paraId="00000029">
      <w:pPr>
        <w:ind w:left="-810" w:firstLine="0"/>
        <w:rPr/>
      </w:pPr>
      <w:r w:rsidDel="00000000" w:rsidR="00000000" w:rsidRPr="00000000">
        <w:rPr>
          <w:rtl w:val="0"/>
        </w:rPr>
        <w:t xml:space="preserve">I can  plan the interactional group task</w:t>
      </w:r>
    </w:p>
    <w:p w:rsidR="00000000" w:rsidDel="00000000" w:rsidP="00000000" w:rsidRDefault="00000000" w:rsidRPr="00000000" w14:paraId="0000002A">
      <w:pPr>
        <w:spacing w:after="400" w:before="240" w:line="331.2" w:lineRule="auto"/>
        <w:ind w:left="-800" w:firstLine="0"/>
        <w:rPr/>
      </w:pPr>
      <w:r w:rsidDel="00000000" w:rsidR="00000000" w:rsidRPr="00000000">
        <w:rPr>
          <w:rtl w:val="0"/>
        </w:rPr>
        <w:t xml:space="preserve">I can apply some of the new interactive activities in the classroom</w:t>
      </w:r>
    </w:p>
    <w:p w:rsidR="00000000" w:rsidDel="00000000" w:rsidP="00000000" w:rsidRDefault="00000000" w:rsidRPr="00000000" w14:paraId="0000002B">
      <w:pPr>
        <w:spacing w:after="400" w:before="240" w:line="331.2" w:lineRule="auto"/>
        <w:ind w:left="-800" w:firstLine="0"/>
        <w:rPr/>
      </w:pPr>
      <w:r w:rsidDel="00000000" w:rsidR="00000000" w:rsidRPr="00000000">
        <w:rPr>
          <w:rtl w:val="0"/>
        </w:rPr>
        <w:t xml:space="preserve">I can share some of the effective activities that increase student-to-student interaction in our classrooms</w:t>
      </w:r>
    </w:p>
    <w:p w:rsidR="00000000" w:rsidDel="00000000" w:rsidP="00000000" w:rsidRDefault="00000000" w:rsidRPr="00000000" w14:paraId="0000002C">
      <w:pPr>
        <w:pStyle w:val="Heading3"/>
        <w:ind w:left="-810" w:firstLine="0"/>
        <w:jc w:val="center"/>
        <w:rPr>
          <w:b w:val="1"/>
        </w:rPr>
      </w:pPr>
      <w:bookmarkStart w:colFirst="0" w:colLast="0" w:name="_qqqouaacpk00" w:id="5"/>
      <w:bookmarkEnd w:id="5"/>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3"/>
        <w:ind w:left="-810" w:firstLine="0"/>
        <w:jc w:val="center"/>
        <w:rPr>
          <w:b w:val="1"/>
        </w:rPr>
      </w:pPr>
      <w:bookmarkStart w:colFirst="0" w:colLast="0" w:name="_x5ez1aofmn35" w:id="6"/>
      <w:bookmarkEnd w:id="6"/>
      <w:r w:rsidDel="00000000" w:rsidR="00000000" w:rsidRPr="00000000">
        <w:rPr>
          <w:b w:val="1"/>
          <w:rtl w:val="0"/>
        </w:rPr>
        <w:t xml:space="preserve">Lesson Plan </w:t>
      </w:r>
    </w:p>
    <w:p w:rsidR="00000000" w:rsidDel="00000000" w:rsidP="00000000" w:rsidRDefault="00000000" w:rsidRPr="00000000" w14:paraId="0000002E">
      <w:pPr>
        <w:ind w:left="-810" w:firstLine="0"/>
        <w:jc w:val="center"/>
        <w:rPr>
          <w:sz w:val="32"/>
          <w:szCs w:val="32"/>
        </w:rPr>
      </w:pPr>
      <w:r w:rsidDel="00000000" w:rsidR="00000000" w:rsidRPr="00000000">
        <w:rPr>
          <w:sz w:val="32"/>
          <w:szCs w:val="32"/>
          <w:rtl w:val="0"/>
        </w:rPr>
        <w:t xml:space="preserve">​​</w:t>
      </w:r>
    </w:p>
    <w:tbl>
      <w:tblPr>
        <w:tblStyle w:val="Table2"/>
        <w:tblW w:w="1084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650"/>
        <w:gridCol w:w="1755"/>
        <w:gridCol w:w="6150"/>
        <w:tblGridChange w:id="0">
          <w:tblGrid>
            <w:gridCol w:w="1290"/>
            <w:gridCol w:w="1650"/>
            <w:gridCol w:w="1755"/>
            <w:gridCol w:w="6150"/>
          </w:tblGrid>
        </w:tblGridChange>
      </w:tblGrid>
      <w:tr>
        <w:trPr>
          <w:cantSplit w:val="0"/>
          <w:trHeight w:val="1410" w:hRule="atLeast"/>
          <w:tblHeader w:val="0"/>
        </w:trPr>
        <w:tc>
          <w:tcPr>
            <w:gridSpan w:val="3"/>
            <w:tcBorders>
              <w:top w:color="000000" w:space="0" w:sz="8" w:val="single"/>
              <w:left w:color="000000" w:space="0" w:sz="8" w:val="single"/>
              <w:bottom w:color="000000" w:space="0" w:sz="8" w:val="single"/>
              <w:right w:color="000000" w:space="0" w:sz="8" w:val="single"/>
            </w:tcBorders>
            <w:tcMar>
              <w:top w:w="60.0" w:type="dxa"/>
              <w:left w:w="60.0" w:type="dxa"/>
              <w:bottom w:w="60.0" w:type="dxa"/>
              <w:right w:w="60.0" w:type="dxa"/>
            </w:tcMar>
            <w:vAlign w:val="top"/>
          </w:tcPr>
          <w:p w:rsidR="00000000" w:rsidDel="00000000" w:rsidP="00000000" w:rsidRDefault="00000000" w:rsidRPr="00000000" w14:paraId="0000002F">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30">
            <w:pPr>
              <w:rPr>
                <w:sz w:val="18"/>
                <w:szCs w:val="18"/>
              </w:rPr>
            </w:pPr>
            <w:r w:rsidDel="00000000" w:rsidR="00000000" w:rsidRPr="00000000">
              <w:rPr>
                <w:rFonts w:ascii="Times New Roman" w:cs="Times New Roman" w:eastAsia="Times New Roman" w:hAnsi="Times New Roman"/>
                <w:b w:val="1"/>
                <w:sz w:val="21"/>
                <w:szCs w:val="21"/>
                <w:highlight w:val="white"/>
                <w:rtl w:val="0"/>
              </w:rPr>
              <w:t xml:space="preserve">MODULE 5: INCREASING CLASSROOM INTERACTION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3">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Date: </w:t>
            </w:r>
          </w:p>
          <w:p w:rsidR="00000000" w:rsidDel="00000000" w:rsidP="00000000" w:rsidRDefault="00000000" w:rsidRPr="00000000" w14:paraId="00000034">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Time : 3  hours 30 minutes (210  minutes)</w:t>
            </w:r>
          </w:p>
        </w:tc>
      </w:tr>
      <w:tr>
        <w:trPr>
          <w:cantSplit w:val="0"/>
          <w:trHeight w:val="87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6">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By the end of the module, participants will be able to:</w:t>
            </w:r>
          </w:p>
          <w:p w:rsidR="00000000" w:rsidDel="00000000" w:rsidP="00000000" w:rsidRDefault="00000000" w:rsidRPr="00000000" w14:paraId="00000037">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describe the importance of student-to-student interaction in a language classroom</w:t>
            </w:r>
          </w:p>
          <w:p w:rsidR="00000000" w:rsidDel="00000000" w:rsidP="00000000" w:rsidRDefault="00000000" w:rsidRPr="00000000" w14:paraId="00000038">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examine and use a variety of effective activities that promote meaningful interaction in a</w:t>
            </w:r>
          </w:p>
          <w:p w:rsidR="00000000" w:rsidDel="00000000" w:rsidP="00000000" w:rsidRDefault="00000000" w:rsidRPr="00000000" w14:paraId="00000039">
            <w:pPr>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classroom</w:t>
            </w:r>
          </w:p>
          <w:p w:rsidR="00000000" w:rsidDel="00000000" w:rsidP="00000000" w:rsidRDefault="00000000" w:rsidRPr="00000000" w14:paraId="0000003A">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share different communicative activities that are effective for English learners</w:t>
            </w:r>
          </w:p>
          <w:p w:rsidR="00000000" w:rsidDel="00000000" w:rsidP="00000000" w:rsidRDefault="00000000" w:rsidRPr="00000000" w14:paraId="0000003B">
            <w:pPr>
              <w:ind w:left="720" w:firstLine="0"/>
              <w:rPr>
                <w:rFonts w:ascii="Times New Roman" w:cs="Times New Roman" w:eastAsia="Times New Roman" w:hAnsi="Times New Roman"/>
                <w:sz w:val="28"/>
                <w:szCs w:val="28"/>
                <w:highlight w:val="white"/>
              </w:rPr>
            </w:pPr>
            <w:r w:rsidDel="00000000" w:rsidR="00000000" w:rsidRPr="00000000">
              <w:rPr>
                <w:rtl w:val="0"/>
              </w:rPr>
            </w:r>
          </w:p>
        </w:tc>
      </w:tr>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3F">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Language Point: </w:t>
            </w:r>
            <w:r w:rsidDel="00000000" w:rsidR="00000000" w:rsidRPr="00000000">
              <w:rPr>
                <w:rFonts w:ascii="Times New Roman" w:cs="Times New Roman" w:eastAsia="Times New Roman" w:hAnsi="Times New Roman"/>
                <w:sz w:val="21"/>
                <w:szCs w:val="21"/>
                <w:rtl w:val="0"/>
              </w:rPr>
              <w:t xml:space="preserve"> Classroom language</w:t>
            </w:r>
          </w:p>
        </w:tc>
      </w:tr>
      <w:tr>
        <w:trPr>
          <w:cantSplit w:val="0"/>
          <w:trHeight w:val="10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3">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Skills: </w:t>
            </w:r>
            <w:r w:rsidDel="00000000" w:rsidR="00000000" w:rsidRPr="00000000">
              <w:rPr>
                <w:rFonts w:ascii="Times New Roman" w:cs="Times New Roman" w:eastAsia="Times New Roman" w:hAnsi="Times New Roman"/>
                <w:sz w:val="21"/>
                <w:szCs w:val="21"/>
                <w:rtl w:val="0"/>
              </w:rPr>
              <w:t xml:space="preserve">Speaking, Listening , Writing, Reading</w:t>
            </w:r>
          </w:p>
          <w:p w:rsidR="00000000" w:rsidDel="00000000" w:rsidP="00000000" w:rsidRDefault="00000000" w:rsidRPr="00000000" w14:paraId="00000044">
            <w:pPr>
              <w:jc w:val="center"/>
              <w:rPr>
                <w:sz w:val="18"/>
                <w:szCs w:val="18"/>
              </w:rPr>
            </w:pPr>
            <w:r w:rsidDel="00000000" w:rsidR="00000000" w:rsidRPr="00000000">
              <w:rPr>
                <w:rFonts w:ascii="Times New Roman" w:cs="Times New Roman" w:eastAsia="Times New Roman" w:hAnsi="Times New Roman"/>
                <w:b w:val="1"/>
                <w:sz w:val="21"/>
                <w:szCs w:val="21"/>
                <w:rtl w:val="0"/>
              </w:rPr>
              <w:t xml:space="preserve">Material:</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Fonts w:ascii="Times New Roman" w:cs="Times New Roman" w:eastAsia="Times New Roman" w:hAnsi="Times New Roman"/>
                <w:sz w:val="21"/>
                <w:szCs w:val="21"/>
                <w:rtl w:val="0"/>
              </w:rPr>
              <w:t xml:space="preserve">Videos, handouts, flipcharts, graphic organizers</w:t>
            </w: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Stage/timing</w:t>
            </w:r>
          </w:p>
          <w:p w:rsidR="00000000" w:rsidDel="00000000" w:rsidP="00000000" w:rsidRDefault="00000000" w:rsidRPr="00000000" w14:paraId="00000049">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Interaction</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A">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Activity type </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Procedure</w:t>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4D">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5 min</w:t>
            </w:r>
          </w:p>
          <w:p w:rsidR="00000000" w:rsidDel="00000000" w:rsidP="00000000" w:rsidRDefault="00000000" w:rsidRPr="00000000" w14:paraId="0000004E">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Welcome </w:t>
            </w:r>
          </w:p>
          <w:p w:rsidR="00000000" w:rsidDel="00000000" w:rsidP="00000000" w:rsidRDefault="00000000" w:rsidRPr="00000000" w14:paraId="0000004F">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Routines</w:t>
            </w:r>
          </w:p>
          <w:p w:rsidR="00000000" w:rsidDel="00000000" w:rsidP="00000000" w:rsidRDefault="00000000" w:rsidRPr="00000000" w14:paraId="0000005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9:00-9:05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Warm-up</w:t>
            </w:r>
          </w:p>
          <w:p w:rsidR="00000000" w:rsidDel="00000000" w:rsidP="00000000" w:rsidRDefault="00000000" w:rsidRPr="00000000" w14:paraId="00000052">
            <w:pPr>
              <w:jc w:val="center"/>
              <w:rPr>
                <w:rFonts w:ascii="Times New Roman" w:cs="Times New Roman" w:eastAsia="Times New Roman" w:hAnsi="Times New Roman"/>
                <w:b w:val="1"/>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53">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Welcome Message, Agenda, Quote, Pairs, </w:t>
            </w:r>
          </w:p>
          <w:p w:rsidR="00000000" w:rsidDel="00000000" w:rsidP="00000000" w:rsidRDefault="00000000" w:rsidRPr="00000000" w14:paraId="00000054">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Groups and Elbow partners &amp; wake up movement</w:t>
            </w:r>
          </w:p>
          <w:p w:rsidR="00000000" w:rsidDel="00000000" w:rsidP="00000000" w:rsidRDefault="00000000" w:rsidRPr="00000000" w14:paraId="00000055">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6">
            <w:pPr>
              <w:pStyle w:val="Heading3"/>
              <w:keepNext w:val="0"/>
              <w:keepLines w:val="0"/>
              <w:shd w:fill="ffffff" w:val="clear"/>
              <w:spacing w:after="220" w:before="0" w:line="240" w:lineRule="auto"/>
              <w:rPr>
                <w:rFonts w:ascii="Times New Roman" w:cs="Times New Roman" w:eastAsia="Times New Roman" w:hAnsi="Times New Roman"/>
                <w:b w:val="1"/>
                <w:color w:val="333333"/>
                <w:sz w:val="21"/>
                <w:szCs w:val="21"/>
                <w:highlight w:val="white"/>
              </w:rPr>
            </w:pPr>
            <w:bookmarkStart w:colFirst="0" w:colLast="0" w:name="_rzzw40dfu9cf" w:id="7"/>
            <w:bookmarkEnd w:id="7"/>
            <w:r w:rsidDel="00000000" w:rsidR="00000000" w:rsidRPr="00000000">
              <w:rPr>
                <w:rFonts w:ascii="Times New Roman" w:cs="Times New Roman" w:eastAsia="Times New Roman" w:hAnsi="Times New Roman"/>
                <w:b w:val="1"/>
                <w:color w:val="111111"/>
                <w:sz w:val="21"/>
                <w:szCs w:val="21"/>
                <w:rtl w:val="0"/>
              </w:rPr>
              <w:t xml:space="preserve">                                                                </w:t>
            </w:r>
            <w:r w:rsidDel="00000000" w:rsidR="00000000" w:rsidRPr="00000000">
              <w:rPr>
                <w:rFonts w:ascii="Times New Roman" w:cs="Times New Roman" w:eastAsia="Times New Roman" w:hAnsi="Times New Roman"/>
                <w:b w:val="1"/>
                <w:color w:val="333333"/>
                <w:sz w:val="21"/>
                <w:szCs w:val="21"/>
                <w:highlight w:val="white"/>
                <w:rtl w:val="0"/>
              </w:rPr>
              <w:t xml:space="preserve">Sentence scramble</w:t>
            </w:r>
          </w:p>
          <w:p w:rsidR="00000000" w:rsidDel="00000000" w:rsidP="00000000" w:rsidRDefault="00000000" w:rsidRPr="00000000" w14:paraId="00000057">
            <w:pPr>
              <w:numPr>
                <w:ilvl w:val="0"/>
                <w:numId w:val="9"/>
              </w:numPr>
              <w:spacing w:line="240" w:lineRule="auto"/>
              <w:ind w:left="720" w:hanging="360"/>
              <w:rPr>
                <w:rFonts w:ascii="Times New Roman" w:cs="Times New Roman" w:eastAsia="Times New Roman" w:hAnsi="Times New Roman"/>
                <w:color w:val="111111"/>
                <w:sz w:val="21"/>
                <w:szCs w:val="21"/>
              </w:rPr>
            </w:pPr>
            <w:r w:rsidDel="00000000" w:rsidR="00000000" w:rsidRPr="00000000">
              <w:rPr>
                <w:rFonts w:ascii="Times New Roman" w:cs="Times New Roman" w:eastAsia="Times New Roman" w:hAnsi="Times New Roman"/>
                <w:color w:val="111111"/>
                <w:sz w:val="21"/>
                <w:szCs w:val="21"/>
                <w:rtl w:val="0"/>
              </w:rPr>
              <w:t xml:space="preserve">Divide the students into small groups or pairs</w:t>
            </w:r>
          </w:p>
          <w:p w:rsidR="00000000" w:rsidDel="00000000" w:rsidP="00000000" w:rsidRDefault="00000000" w:rsidRPr="00000000" w14:paraId="00000058">
            <w:pPr>
              <w:numPr>
                <w:ilvl w:val="0"/>
                <w:numId w:val="9"/>
              </w:numPr>
              <w:spacing w:line="240" w:lineRule="auto"/>
              <w:ind w:left="720" w:hanging="360"/>
              <w:rPr>
                <w:rFonts w:ascii="Times New Roman" w:cs="Times New Roman" w:eastAsia="Times New Roman" w:hAnsi="Times New Roman"/>
                <w:color w:val="111111"/>
                <w:sz w:val="21"/>
                <w:szCs w:val="21"/>
              </w:rPr>
            </w:pPr>
            <w:r w:rsidDel="00000000" w:rsidR="00000000" w:rsidRPr="00000000">
              <w:rPr>
                <w:rFonts w:ascii="Times New Roman" w:cs="Times New Roman" w:eastAsia="Times New Roman" w:hAnsi="Times New Roman"/>
                <w:color w:val="111111"/>
                <w:sz w:val="21"/>
                <w:szCs w:val="21"/>
                <w:rtl w:val="0"/>
              </w:rPr>
              <w:t xml:space="preserve">Come up with a few sentences before class, print them out and cut them into pieces OR </w:t>
            </w:r>
            <w:r w:rsidDel="00000000" w:rsidR="00000000" w:rsidRPr="00000000">
              <w:rPr>
                <w:rFonts w:ascii="Times New Roman" w:cs="Times New Roman" w:eastAsia="Times New Roman" w:hAnsi="Times New Roman"/>
                <w:color w:val="111111"/>
                <w:sz w:val="21"/>
                <w:szCs w:val="21"/>
                <w:highlight w:val="white"/>
                <w:rtl w:val="0"/>
              </w:rPr>
              <w:t xml:space="preserve">write the sentence’s words on the whiteboard in a random order.</w:t>
            </w:r>
          </w:p>
          <w:p w:rsidR="00000000" w:rsidDel="00000000" w:rsidP="00000000" w:rsidRDefault="00000000" w:rsidRPr="00000000" w14:paraId="00000059">
            <w:pPr>
              <w:numPr>
                <w:ilvl w:val="0"/>
                <w:numId w:val="9"/>
              </w:numPr>
              <w:spacing w:line="240" w:lineRule="auto"/>
              <w:ind w:left="720" w:hanging="360"/>
              <w:rPr>
                <w:rFonts w:ascii="Times New Roman" w:cs="Times New Roman" w:eastAsia="Times New Roman" w:hAnsi="Times New Roman"/>
                <w:color w:val="111111"/>
                <w:sz w:val="21"/>
                <w:szCs w:val="21"/>
                <w:highlight w:val="white"/>
              </w:rPr>
            </w:pPr>
            <w:r w:rsidDel="00000000" w:rsidR="00000000" w:rsidRPr="00000000">
              <w:rPr>
                <w:rFonts w:ascii="Times New Roman" w:cs="Times New Roman" w:eastAsia="Times New Roman" w:hAnsi="Times New Roman"/>
                <w:color w:val="111111"/>
                <w:sz w:val="21"/>
                <w:szCs w:val="21"/>
                <w:highlight w:val="white"/>
                <w:rtl w:val="0"/>
              </w:rPr>
              <w:t xml:space="preserve">Give each group a different set of scrambled sentences.</w:t>
            </w:r>
          </w:p>
          <w:p w:rsidR="00000000" w:rsidDel="00000000" w:rsidP="00000000" w:rsidRDefault="00000000" w:rsidRPr="00000000" w14:paraId="0000005A">
            <w:pPr>
              <w:numPr>
                <w:ilvl w:val="0"/>
                <w:numId w:val="9"/>
              </w:numPr>
              <w:spacing w:line="240" w:lineRule="auto"/>
              <w:ind w:left="720" w:hanging="360"/>
              <w:rPr>
                <w:rFonts w:ascii="Times New Roman" w:cs="Times New Roman" w:eastAsia="Times New Roman" w:hAnsi="Times New Roman"/>
                <w:color w:val="111111"/>
                <w:sz w:val="21"/>
                <w:szCs w:val="21"/>
                <w:highlight w:val="white"/>
              </w:rPr>
            </w:pPr>
            <w:r w:rsidDel="00000000" w:rsidR="00000000" w:rsidRPr="00000000">
              <w:rPr>
                <w:rFonts w:ascii="Times New Roman" w:cs="Times New Roman" w:eastAsia="Times New Roman" w:hAnsi="Times New Roman"/>
                <w:color w:val="111111"/>
                <w:sz w:val="21"/>
                <w:szCs w:val="21"/>
                <w:highlight w:val="white"/>
                <w:rtl w:val="0"/>
              </w:rPr>
              <w:t xml:space="preserve">Ask the groups/pairs to unscramble the words and read the sentences aloud correctly</w:t>
            </w:r>
          </w:p>
          <w:p w:rsidR="00000000" w:rsidDel="00000000" w:rsidP="00000000" w:rsidRDefault="00000000" w:rsidRPr="00000000" w14:paraId="0000005B">
            <w:pPr>
              <w:numPr>
                <w:ilvl w:val="0"/>
                <w:numId w:val="9"/>
              </w:numPr>
              <w:spacing w:line="240" w:lineRule="auto"/>
              <w:ind w:left="720" w:hanging="360"/>
              <w:rPr>
                <w:rFonts w:ascii="Times New Roman" w:cs="Times New Roman" w:eastAsia="Times New Roman" w:hAnsi="Times New Roman"/>
                <w:color w:val="111111"/>
                <w:sz w:val="19"/>
                <w:szCs w:val="19"/>
                <w:highlight w:val="white"/>
              </w:rPr>
            </w:pPr>
            <w:r w:rsidDel="00000000" w:rsidR="00000000" w:rsidRPr="00000000">
              <w:rPr>
                <w:rFonts w:ascii="Times New Roman" w:cs="Times New Roman" w:eastAsia="Times New Roman" w:hAnsi="Times New Roman"/>
                <w:color w:val="111111"/>
                <w:sz w:val="21"/>
                <w:szCs w:val="21"/>
                <w:highlight w:val="white"/>
                <w:rtl w:val="0"/>
              </w:rPr>
              <w:t xml:space="preserve">You can use motivating mottos or the target language of the day.(Handout 1) </w:t>
            </w:r>
          </w:p>
          <w:p w:rsidR="00000000" w:rsidDel="00000000" w:rsidP="00000000" w:rsidRDefault="00000000" w:rsidRPr="00000000" w14:paraId="0000005C">
            <w:pPr>
              <w:spacing w:line="240" w:lineRule="auto"/>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e.g. </w:t>
            </w:r>
            <w:r w:rsidDel="00000000" w:rsidR="00000000" w:rsidRPr="00000000">
              <w:rPr>
                <w:rFonts w:ascii="Times New Roman" w:cs="Times New Roman" w:eastAsia="Times New Roman" w:hAnsi="Times New Roman"/>
                <w:sz w:val="21"/>
                <w:szCs w:val="21"/>
                <w:highlight w:val="white"/>
                <w:rtl w:val="0"/>
              </w:rPr>
              <w:t xml:space="preserve">The human brain is designed to think while moving. (Dr.James Levine, </w:t>
            </w:r>
            <w:r w:rsidDel="00000000" w:rsidR="00000000" w:rsidRPr="00000000">
              <w:rPr>
                <w:rFonts w:ascii="Times New Roman" w:cs="Times New Roman" w:eastAsia="Times New Roman" w:hAnsi="Times New Roman"/>
                <w:i w:val="1"/>
                <w:sz w:val="21"/>
                <w:szCs w:val="21"/>
                <w:highlight w:val="white"/>
                <w:rtl w:val="0"/>
              </w:rPr>
              <w:t xml:space="preserve">Why your chair is killing you and what to do about it</w:t>
            </w:r>
            <w:r w:rsidDel="00000000" w:rsidR="00000000" w:rsidRPr="00000000">
              <w:rPr>
                <w:rFonts w:ascii="Times New Roman" w:cs="Times New Roman" w:eastAsia="Times New Roman" w:hAnsi="Times New Roman"/>
                <w:sz w:val="21"/>
                <w:szCs w:val="21"/>
                <w:highlight w:val="white"/>
                <w:rtl w:val="0"/>
              </w:rPr>
              <w:t xml:space="preserve">, 2014)</w:t>
            </w:r>
          </w:p>
          <w:p w:rsidR="00000000" w:rsidDel="00000000" w:rsidP="00000000" w:rsidRDefault="00000000" w:rsidRPr="00000000" w14:paraId="0000005D">
            <w:pPr>
              <w:spacing w:line="240" w:lineRule="auto"/>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       Movement is an essential factor in intellectual growth. (Maria Montessori, </w:t>
            </w:r>
            <w:r w:rsidDel="00000000" w:rsidR="00000000" w:rsidRPr="00000000">
              <w:rPr>
                <w:rFonts w:ascii="Times New Roman" w:cs="Times New Roman" w:eastAsia="Times New Roman" w:hAnsi="Times New Roman"/>
                <w:i w:val="1"/>
                <w:sz w:val="21"/>
                <w:szCs w:val="21"/>
                <w:highlight w:val="white"/>
                <w:rtl w:val="0"/>
              </w:rPr>
              <w:t xml:space="preserve">The secret of Childhood,19</w:t>
            </w:r>
            <w:r w:rsidDel="00000000" w:rsidR="00000000" w:rsidRPr="00000000">
              <w:rPr>
                <w:rFonts w:ascii="Times New Roman" w:cs="Times New Roman" w:eastAsia="Times New Roman" w:hAnsi="Times New Roman"/>
                <w:sz w:val="21"/>
                <w:szCs w:val="21"/>
                <w:highlight w:val="white"/>
                <w:rtl w:val="0"/>
              </w:rPr>
              <w:t xml:space="preserve">96)</w:t>
            </w:r>
          </w:p>
          <w:p w:rsidR="00000000" w:rsidDel="00000000" w:rsidP="00000000" w:rsidRDefault="00000000" w:rsidRPr="00000000" w14:paraId="0000005E">
            <w:pPr>
              <w:spacing w:line="24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5F">
            <w:pPr>
              <w:numPr>
                <w:ilvl w:val="0"/>
                <w:numId w:val="19"/>
              </w:numPr>
              <w:spacing w:line="240" w:lineRule="auto"/>
              <w:ind w:left="720" w:hanging="360"/>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Discuss the mottos and benefits of moving in the classroom with the whole class. </w:t>
            </w:r>
          </w:p>
          <w:p w:rsidR="00000000" w:rsidDel="00000000" w:rsidP="00000000" w:rsidRDefault="00000000" w:rsidRPr="00000000" w14:paraId="00000060">
            <w:pPr>
              <w:spacing w:line="240" w:lineRule="auto"/>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61">
            <w:pPr>
              <w:pStyle w:val="Heading3"/>
              <w:keepNext w:val="0"/>
              <w:keepLines w:val="0"/>
              <w:shd w:fill="ffffff" w:val="clear"/>
              <w:spacing w:after="220" w:before="0" w:line="240" w:lineRule="auto"/>
              <w:rPr>
                <w:rFonts w:ascii="Times New Roman" w:cs="Times New Roman" w:eastAsia="Times New Roman" w:hAnsi="Times New Roman"/>
                <w:sz w:val="21"/>
                <w:szCs w:val="21"/>
              </w:rPr>
            </w:pPr>
            <w:bookmarkStart w:colFirst="0" w:colLast="0" w:name="_pb51b7x0f6sx" w:id="8"/>
            <w:bookmarkEnd w:id="8"/>
            <w:r w:rsidDel="00000000" w:rsidR="00000000" w:rsidRPr="00000000">
              <w:rPr>
                <w:rFonts w:ascii="Times New Roman" w:cs="Times New Roman" w:eastAsia="Times New Roman" w:hAnsi="Times New Roman"/>
                <w:sz w:val="20"/>
                <w:szCs w:val="20"/>
                <w:rtl w:val="0"/>
              </w:rPr>
              <w:t xml:space="preserve">                                       Answers will be varying. Accept all the answers.</w:t>
            </w:r>
            <w:r w:rsidDel="00000000" w:rsidR="00000000" w:rsidRPr="00000000">
              <w:rPr>
                <w:rtl w:val="0"/>
              </w:rPr>
            </w:r>
          </w:p>
        </w:tc>
      </w:tr>
      <w:tr>
        <w:trPr>
          <w:cantSplit w:val="0"/>
          <w:trHeight w:val="11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3">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10 min</w:t>
            </w:r>
          </w:p>
          <w:p w:rsidR="00000000" w:rsidDel="00000000" w:rsidP="00000000" w:rsidRDefault="00000000" w:rsidRPr="00000000" w14:paraId="00000064">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Pair work</w:t>
            </w:r>
          </w:p>
          <w:p w:rsidR="00000000" w:rsidDel="00000000" w:rsidP="00000000" w:rsidRDefault="00000000" w:rsidRPr="00000000" w14:paraId="0000006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9:05-9:15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6">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Preview</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67">
            <w:pPr>
              <w:spacing w:after="240" w:before="240" w:lin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21"/>
                <w:szCs w:val="21"/>
                <w:rtl w:val="0"/>
              </w:rPr>
              <w:t xml:space="preserve">Introduction to the workshop.</w:t>
            </w:r>
            <w:r w:rsidDel="00000000" w:rsidR="00000000" w:rsidRPr="00000000">
              <w:rPr>
                <w:rtl w:val="0"/>
              </w:rPr>
            </w:r>
          </w:p>
          <w:p w:rsidR="00000000" w:rsidDel="00000000" w:rsidP="00000000" w:rsidRDefault="00000000" w:rsidRPr="00000000" w14:paraId="00000068">
            <w:pPr>
              <w:numPr>
                <w:ilvl w:val="0"/>
                <w:numId w:val="17"/>
              </w:numPr>
              <w:spacing w:after="0" w:afterAutospacing="0" w:before="240" w:line="240" w:lineRule="auto"/>
              <w:ind w:left="720" w:hanging="36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Give brief information about the workshop objectives.</w:t>
            </w:r>
            <w:r w:rsidDel="00000000" w:rsidR="00000000" w:rsidRPr="00000000">
              <w:rPr>
                <w:rtl w:val="0"/>
              </w:rPr>
            </w:r>
          </w:p>
          <w:p w:rsidR="00000000" w:rsidDel="00000000" w:rsidP="00000000" w:rsidRDefault="00000000" w:rsidRPr="00000000" w14:paraId="00000069">
            <w:pPr>
              <w:numPr>
                <w:ilvl w:val="0"/>
                <w:numId w:val="17"/>
              </w:numPr>
              <w:spacing w:after="240" w:before="0" w:beforeAutospacing="0" w:line="240" w:lineRule="auto"/>
              <w:ind w:left="720" w:hanging="36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Ask participants to answer the question “Why is classroom interaction important for language learning?’</w:t>
            </w:r>
          </w:p>
          <w:p w:rsidR="00000000" w:rsidDel="00000000" w:rsidP="00000000" w:rsidRDefault="00000000" w:rsidRPr="00000000" w14:paraId="0000006A">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Trainees individually write the reasons why classroom interaction is important for language learning . They write down as many ideas as they can on a piece of paper.</w:t>
            </w:r>
          </w:p>
          <w:p w:rsidR="00000000" w:rsidDel="00000000" w:rsidP="00000000" w:rsidRDefault="00000000" w:rsidRPr="00000000" w14:paraId="0000006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6C">
            <w:pPr>
              <w:numPr>
                <w:ilvl w:val="0"/>
                <w:numId w:val="15"/>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the participants to share their ideas with elbow partners.</w:t>
            </w:r>
          </w:p>
          <w:p w:rsidR="00000000" w:rsidDel="00000000" w:rsidP="00000000" w:rsidRDefault="00000000" w:rsidRPr="00000000" w14:paraId="0000006D">
            <w:pPr>
              <w:numPr>
                <w:ilvl w:val="0"/>
                <w:numId w:val="15"/>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Elicit random reasons and opinions. </w:t>
            </w:r>
          </w:p>
          <w:p w:rsidR="00000000" w:rsidDel="00000000" w:rsidP="00000000" w:rsidRDefault="00000000" w:rsidRPr="00000000" w14:paraId="0000006E">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F">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Alternatively you can:</w:t>
            </w:r>
          </w:p>
          <w:p w:rsidR="00000000" w:rsidDel="00000000" w:rsidP="00000000" w:rsidRDefault="00000000" w:rsidRPr="00000000" w14:paraId="00000070">
            <w:pPr>
              <w:numPr>
                <w:ilvl w:val="0"/>
                <w:numId w:val="15"/>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Divide the class into two groups.</w:t>
            </w:r>
          </w:p>
          <w:p w:rsidR="00000000" w:rsidDel="00000000" w:rsidP="00000000" w:rsidRDefault="00000000" w:rsidRPr="00000000" w14:paraId="00000071">
            <w:pPr>
              <w:numPr>
                <w:ilvl w:val="0"/>
                <w:numId w:val="15"/>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Choose a volunteer to come forward from each group. They are both given a total of 2 minutes to ask the teachers from their group as many answers to the question as possible. The team with the most answers wins. </w:t>
            </w:r>
          </w:p>
        </w:tc>
      </w:tr>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3">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30  min</w:t>
            </w:r>
          </w:p>
          <w:p w:rsidR="00000000" w:rsidDel="00000000" w:rsidP="00000000" w:rsidRDefault="00000000" w:rsidRPr="00000000" w14:paraId="00000074">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Individual work</w:t>
            </w:r>
          </w:p>
          <w:p w:rsidR="00000000" w:rsidDel="00000000" w:rsidP="00000000" w:rsidRDefault="00000000" w:rsidRPr="00000000" w14:paraId="00000075">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9:15-09:45</w:t>
            </w:r>
          </w:p>
          <w:p w:rsidR="00000000" w:rsidDel="00000000" w:rsidP="00000000" w:rsidRDefault="00000000" w:rsidRPr="00000000" w14:paraId="00000076">
            <w:pPr>
              <w:jc w:val="center"/>
              <w:rPr>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7">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Experience – </w:t>
            </w:r>
          </w:p>
          <w:p w:rsidR="00000000" w:rsidDel="00000000" w:rsidP="00000000" w:rsidRDefault="00000000" w:rsidRPr="00000000" w14:paraId="00000078">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Mingling Activity</w:t>
            </w:r>
          </w:p>
          <w:p w:rsidR="00000000" w:rsidDel="00000000" w:rsidP="00000000" w:rsidRDefault="00000000" w:rsidRPr="00000000" w14:paraId="00000079">
            <w:pPr>
              <w:jc w:val="center"/>
              <w:rPr>
                <w:rFonts w:ascii="Times New Roman" w:cs="Times New Roman" w:eastAsia="Times New Roman" w:hAnsi="Times New Roman"/>
                <w:b w:val="1"/>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7A">
            <w:pPr>
              <w:numPr>
                <w:ilvl w:val="0"/>
                <w:numId w:val="3"/>
              </w:numPr>
              <w:ind w:left="720" w:hanging="360"/>
              <w:rPr>
                <w:sz w:val="21"/>
                <w:szCs w:val="21"/>
              </w:rPr>
            </w:pPr>
            <w:r w:rsidDel="00000000" w:rsidR="00000000" w:rsidRPr="00000000">
              <w:rPr>
                <w:rFonts w:ascii="Times New Roman" w:cs="Times New Roman" w:eastAsia="Times New Roman" w:hAnsi="Times New Roman"/>
                <w:sz w:val="21"/>
                <w:szCs w:val="21"/>
                <w:rtl w:val="0"/>
              </w:rPr>
              <w:t xml:space="preserve">Tell the participants to act the role of school students to practice one Mingle activity. </w:t>
            </w:r>
          </w:p>
          <w:p w:rsidR="00000000" w:rsidDel="00000000" w:rsidP="00000000" w:rsidRDefault="00000000" w:rsidRPr="00000000" w14:paraId="0000007B">
            <w:pPr>
              <w:numPr>
                <w:ilvl w:val="0"/>
                <w:numId w:val="3"/>
              </w:numPr>
              <w:ind w:left="720" w:hanging="360"/>
              <w:rPr>
                <w:sz w:val="21"/>
                <w:szCs w:val="21"/>
              </w:rPr>
            </w:pPr>
            <w:r w:rsidDel="00000000" w:rsidR="00000000" w:rsidRPr="00000000">
              <w:rPr>
                <w:rFonts w:ascii="Times New Roman" w:cs="Times New Roman" w:eastAsia="Times New Roman" w:hAnsi="Times New Roman"/>
                <w:sz w:val="21"/>
                <w:szCs w:val="21"/>
                <w:rtl w:val="0"/>
              </w:rPr>
              <w:t xml:space="preserve">Begin by explaining to the  participants that </w:t>
            </w:r>
            <w:r w:rsidDel="00000000" w:rsidR="00000000" w:rsidRPr="00000000">
              <w:rPr>
                <w:rFonts w:ascii="Times New Roman" w:cs="Times New Roman" w:eastAsia="Times New Roman" w:hAnsi="Times New Roman"/>
                <w:b w:val="1"/>
                <w:sz w:val="21"/>
                <w:szCs w:val="21"/>
                <w:highlight w:val="white"/>
                <w:rtl w:val="0"/>
              </w:rPr>
              <w:t xml:space="preserve">Getting to Know You</w:t>
            </w:r>
            <w:r w:rsidDel="00000000" w:rsidR="00000000" w:rsidRPr="00000000">
              <w:rPr>
                <w:rFonts w:ascii="Times New Roman" w:cs="Times New Roman" w:eastAsia="Times New Roman" w:hAnsi="Times New Roman"/>
                <w:sz w:val="21"/>
                <w:szCs w:val="21"/>
                <w:highlight w:val="white"/>
                <w:rtl w:val="0"/>
              </w:rPr>
              <w:t xml:space="preserve"> activities are a great way to begin increasing classroom interaction. Students get to share information about themselves, as well as anything unique or special about them.</w:t>
            </w:r>
          </w:p>
          <w:p w:rsidR="00000000" w:rsidDel="00000000" w:rsidP="00000000" w:rsidRDefault="00000000" w:rsidRPr="00000000" w14:paraId="0000007C">
            <w:pPr>
              <w:numPr>
                <w:ilvl w:val="0"/>
                <w:numId w:val="3"/>
              </w:numPr>
              <w:ind w:left="720" w:hanging="360"/>
              <w:rPr>
                <w:sz w:val="21"/>
                <w:szCs w:val="21"/>
              </w:rPr>
            </w:pPr>
            <w:r w:rsidDel="00000000" w:rsidR="00000000" w:rsidRPr="00000000">
              <w:rPr>
                <w:rFonts w:ascii="Times New Roman" w:cs="Times New Roman" w:eastAsia="Times New Roman" w:hAnsi="Times New Roman"/>
                <w:sz w:val="21"/>
                <w:szCs w:val="21"/>
                <w:highlight w:val="white"/>
                <w:rtl w:val="0"/>
              </w:rPr>
              <w:t xml:space="preserve">Have a set of questions ready for participants to ask each other. And the last one can be an open-ended, participant’s choice question. (Handout 1. Graphic organizer)</w:t>
            </w:r>
          </w:p>
          <w:p w:rsidR="00000000" w:rsidDel="00000000" w:rsidP="00000000" w:rsidRDefault="00000000" w:rsidRPr="00000000" w14:paraId="0000007D">
            <w:pPr>
              <w:ind w:left="720"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7E">
            <w:pPr>
              <w:numPr>
                <w:ilvl w:val="0"/>
                <w:numId w:val="3"/>
              </w:numPr>
              <w:ind w:left="720" w:hanging="360"/>
              <w:rPr>
                <w:sz w:val="21"/>
                <w:szCs w:val="21"/>
              </w:rPr>
            </w:pPr>
            <w:r w:rsidDel="00000000" w:rsidR="00000000" w:rsidRPr="00000000">
              <w:rPr>
                <w:rFonts w:ascii="Times New Roman" w:cs="Times New Roman" w:eastAsia="Times New Roman" w:hAnsi="Times New Roman"/>
                <w:sz w:val="21"/>
                <w:szCs w:val="21"/>
                <w:highlight w:val="white"/>
                <w:rtl w:val="0"/>
              </w:rPr>
              <w:t xml:space="preserve">First, read through each question with the whole class. Then have your participants write their own question they want to ask their classmates. For example, “Who is your favorite music group and why?” </w:t>
            </w:r>
          </w:p>
          <w:p w:rsidR="00000000" w:rsidDel="00000000" w:rsidP="00000000" w:rsidRDefault="00000000" w:rsidRPr="00000000" w14:paraId="0000007F">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Explain the two most important rules, “ You must speak English and you must try to speak to as many different people as possible.”</w:t>
            </w:r>
          </w:p>
          <w:p w:rsidR="00000000" w:rsidDel="00000000" w:rsidP="00000000" w:rsidRDefault="00000000" w:rsidRPr="00000000" w14:paraId="00000080">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When everyone is ready to mingle, it’s time to stand up</w:t>
            </w:r>
          </w:p>
          <w:p w:rsidR="00000000" w:rsidDel="00000000" w:rsidP="00000000" w:rsidRDefault="00000000" w:rsidRPr="00000000" w14:paraId="00000081">
            <w:pPr>
              <w:ind w:left="720" w:firstLine="0"/>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and go greet someone hello. Participants will introduce their names and then begin interacting. Have them mingle around the room, speaking to at least three people in the classroom in 5 minutes.</w:t>
            </w:r>
          </w:p>
          <w:p w:rsidR="00000000" w:rsidDel="00000000" w:rsidP="00000000" w:rsidRDefault="00000000" w:rsidRPr="00000000" w14:paraId="00000082">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Once they finish interviewing one person, they can say goodbye and move onto the next person.</w:t>
            </w:r>
          </w:p>
          <w:p w:rsidR="00000000" w:rsidDel="00000000" w:rsidP="00000000" w:rsidRDefault="00000000" w:rsidRPr="00000000" w14:paraId="00000083">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Ask some ICQs to check their comprehension. </w:t>
            </w:r>
          </w:p>
          <w:p w:rsidR="00000000" w:rsidDel="00000000" w:rsidP="00000000" w:rsidRDefault="00000000" w:rsidRPr="00000000" w14:paraId="00000084">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Provide guidance or corrections as needed. </w:t>
            </w:r>
          </w:p>
          <w:p w:rsidR="00000000" w:rsidDel="00000000" w:rsidP="00000000" w:rsidRDefault="00000000" w:rsidRPr="00000000" w14:paraId="00000085">
            <w:pPr>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Or</w:t>
            </w:r>
          </w:p>
          <w:p w:rsidR="00000000" w:rsidDel="00000000" w:rsidP="00000000" w:rsidRDefault="00000000" w:rsidRPr="00000000" w14:paraId="00000086">
            <w:pPr>
              <w:numPr>
                <w:ilvl w:val="0"/>
                <w:numId w:val="3"/>
              </w:numPr>
              <w:ind w:left="720" w:hanging="360"/>
              <w:rPr>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You can have all the teachers' names on little sheets of paper. Call random people and ask them to share what they learned about a classmate.</w:t>
            </w:r>
          </w:p>
          <w:p w:rsidR="00000000" w:rsidDel="00000000" w:rsidP="00000000" w:rsidRDefault="00000000" w:rsidRPr="00000000" w14:paraId="00000087">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88">
            <w:pPr>
              <w:jc w:val="center"/>
              <w:rPr>
                <w:sz w:val="18"/>
                <w:szCs w:val="18"/>
              </w:rPr>
            </w:pPr>
            <w:r w:rsidDel="00000000" w:rsidR="00000000" w:rsidRPr="00000000">
              <w:rPr>
                <w:rtl w:val="0"/>
              </w:rPr>
            </w:r>
          </w:p>
        </w:tc>
      </w:tr>
      <w:tr>
        <w:trPr>
          <w:cantSplit w:val="0"/>
          <w:trHeight w:val="363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A">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10  min </w:t>
            </w:r>
          </w:p>
          <w:p w:rsidR="00000000" w:rsidDel="00000000" w:rsidP="00000000" w:rsidRDefault="00000000" w:rsidRPr="00000000" w14:paraId="0000008B">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 </w:t>
            </w:r>
          </w:p>
          <w:p w:rsidR="00000000" w:rsidDel="00000000" w:rsidP="00000000" w:rsidRDefault="00000000" w:rsidRPr="00000000" w14:paraId="0000008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09:45-09:55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D">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Reflection</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8E">
            <w:pPr>
              <w:numPr>
                <w:ilvl w:val="0"/>
                <w:numId w:val="8"/>
              </w:numPr>
              <w:spacing w:after="0" w:afterAutospacing="0" w:before="24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Ask the participants to reflect on the sample activity they have experienced by answering the following questions: </w:t>
            </w:r>
          </w:p>
          <w:p w:rsidR="00000000" w:rsidDel="00000000" w:rsidP="00000000" w:rsidRDefault="00000000" w:rsidRPr="00000000" w14:paraId="0000008F">
            <w:pPr>
              <w:numPr>
                <w:ilvl w:val="0"/>
                <w:numId w:val="6"/>
              </w:numPr>
              <w:spacing w:after="0" w:afterAutospacing="0" w:before="0" w:beforeAutospacing="0" w:lineRule="auto"/>
              <w:ind w:left="1440" w:hanging="360"/>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Did you like this activity? Why? </w:t>
            </w:r>
          </w:p>
          <w:p w:rsidR="00000000" w:rsidDel="00000000" w:rsidP="00000000" w:rsidRDefault="00000000" w:rsidRPr="00000000" w14:paraId="00000090">
            <w:pPr>
              <w:numPr>
                <w:ilvl w:val="0"/>
                <w:numId w:val="6"/>
              </w:numPr>
              <w:spacing w:after="0" w:afterAutospacing="0" w:before="0" w:beforeAutospacing="0" w:lineRule="auto"/>
              <w:ind w:left="1440" w:hanging="360"/>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Do you feel that there will be plenty of real-life communication      going on in the classroom?</w:t>
            </w:r>
          </w:p>
          <w:p w:rsidR="00000000" w:rsidDel="00000000" w:rsidP="00000000" w:rsidRDefault="00000000" w:rsidRPr="00000000" w14:paraId="00000091">
            <w:pPr>
              <w:numPr>
                <w:ilvl w:val="0"/>
                <w:numId w:val="6"/>
              </w:numPr>
              <w:spacing w:after="0" w:afterAutospacing="0" w:before="0" w:beforeAutospacing="0" w:lineRule="auto"/>
              <w:ind w:left="1440" w:hanging="360"/>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What kind of follow up communicative activity can be used to  extend further?</w:t>
            </w:r>
          </w:p>
          <w:p w:rsidR="00000000" w:rsidDel="00000000" w:rsidP="00000000" w:rsidRDefault="00000000" w:rsidRPr="00000000" w14:paraId="00000092">
            <w:pPr>
              <w:numPr>
                <w:ilvl w:val="0"/>
                <w:numId w:val="6"/>
              </w:numPr>
              <w:spacing w:after="0" w:afterAutospacing="0" w:before="0" w:beforeAutospacing="0" w:lineRule="auto"/>
              <w:ind w:left="1440" w:hanging="360"/>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What topics can you use a mingle for in your class? </w:t>
            </w:r>
          </w:p>
          <w:p w:rsidR="00000000" w:rsidDel="00000000" w:rsidP="00000000" w:rsidRDefault="00000000" w:rsidRPr="00000000" w14:paraId="00000093">
            <w:pPr>
              <w:numPr>
                <w:ilvl w:val="0"/>
                <w:numId w:val="21"/>
              </w:numPr>
              <w:spacing w:after="240" w:before="0" w:beforeAutospacing="0" w:lineRule="auto"/>
              <w:ind w:left="720" w:hanging="36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21"/>
                <w:szCs w:val="21"/>
                <w:rtl w:val="0"/>
              </w:rPr>
              <w:t xml:space="preserve">State that this is an example of activity that helps to increase student-to-student interaction in the classroom. Say that English language students need to speak out! English teachers everywhere struggle to increase the quantity and the quality of English spoken by students in their classrooms. In global contexts where English is not commonly spoken in everyday life, students may only have our classroom to practice speaking. Say that this module will help participants explore different activities to promote meaningful interaction in a classroom. They  will learn new strategies to create an interactive and communicative classroom that includes</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sz w:val="21"/>
                <w:szCs w:val="21"/>
                <w:rtl w:val="0"/>
              </w:rPr>
              <w:t xml:space="preserve">promoting more student-to-student interaction.</w:t>
            </w:r>
          </w:p>
        </w:tc>
      </w:tr>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5">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30  minutes</w:t>
            </w:r>
          </w:p>
          <w:p w:rsidR="00000000" w:rsidDel="00000000" w:rsidP="00000000" w:rsidRDefault="00000000" w:rsidRPr="00000000" w14:paraId="00000096">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w:t>
            </w:r>
          </w:p>
          <w:p w:rsidR="00000000" w:rsidDel="00000000" w:rsidP="00000000" w:rsidRDefault="00000000" w:rsidRPr="00000000" w14:paraId="00000097">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09:55-10:25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8">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99">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Video Discussion</w:t>
            </w:r>
          </w:p>
          <w:p w:rsidR="00000000" w:rsidDel="00000000" w:rsidP="00000000" w:rsidRDefault="00000000" w:rsidRPr="00000000" w14:paraId="0000009B">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D">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9E">
            <w:pPr>
              <w:numPr>
                <w:ilvl w:val="0"/>
                <w:numId w:val="7"/>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participants will explore the ideas for increasing classroom interaction by watching two videos.</w:t>
            </w:r>
          </w:p>
          <w:p w:rsidR="00000000" w:rsidDel="00000000" w:rsidP="00000000" w:rsidRDefault="00000000" w:rsidRPr="00000000" w14:paraId="0000009F">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Video 1. Find Someone Who Bingo</w:t>
            </w:r>
          </w:p>
          <w:p w:rsidR="00000000" w:rsidDel="00000000" w:rsidP="00000000" w:rsidRDefault="00000000" w:rsidRPr="00000000" w14:paraId="000000A1">
            <w:pPr>
              <w:numPr>
                <w:ilvl w:val="0"/>
                <w:numId w:val="16"/>
              </w:numPr>
              <w:ind w:left="720" w:hanging="360"/>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Tell the participants that this video will introduce Icebreaker activity that can be used in English language classes to get students in the mood to talk and interact more. </w:t>
            </w:r>
          </w:p>
          <w:p w:rsidR="00000000" w:rsidDel="00000000" w:rsidP="00000000" w:rsidRDefault="00000000" w:rsidRPr="00000000" w14:paraId="000000A2">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Link to YouTube: </w:t>
            </w:r>
            <w:hyperlink r:id="rId6">
              <w:r w:rsidDel="00000000" w:rsidR="00000000" w:rsidRPr="00000000">
                <w:rPr>
                  <w:rFonts w:ascii="Times New Roman" w:cs="Times New Roman" w:eastAsia="Times New Roman" w:hAnsi="Times New Roman"/>
                  <w:b w:val="1"/>
                  <w:color w:val="1155cc"/>
                  <w:sz w:val="21"/>
                  <w:szCs w:val="21"/>
                  <w:highlight w:val="white"/>
                  <w:u w:val="single"/>
                  <w:rtl w:val="0"/>
                </w:rPr>
                <w:t xml:space="preserve">https://youtu.be/oHoVJhnRKCc</w:t>
              </w:r>
            </w:hyperlink>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1"/>
                <w:sz w:val="21"/>
                <w:szCs w:val="21"/>
                <w:highlight w:val="whit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6">
            <w:pPr>
              <w:spacing w:line="288" w:lineRule="auto"/>
              <w:rPr>
                <w:rFonts w:ascii="Times New Roman" w:cs="Times New Roman" w:eastAsia="Times New Roman" w:hAnsi="Times New Roman"/>
                <w:b w:val="1"/>
                <w:sz w:val="21"/>
                <w:szCs w:val="21"/>
                <w:highlight w:val="white"/>
              </w:rPr>
            </w:pPr>
            <w:r w:rsidDel="00000000" w:rsidR="00000000" w:rsidRPr="00000000">
              <w:rPr>
                <w:rFonts w:ascii="Times New Roman" w:cs="Times New Roman" w:eastAsia="Times New Roman" w:hAnsi="Times New Roman"/>
                <w:b w:val="1"/>
                <w:sz w:val="21"/>
                <w:szCs w:val="21"/>
                <w:highlight w:val="white"/>
                <w:rtl w:val="0"/>
              </w:rPr>
              <w:t xml:space="preserve">Video 2. Guiding the Artist</w:t>
            </w:r>
          </w:p>
          <w:p w:rsidR="00000000" w:rsidDel="00000000" w:rsidP="00000000" w:rsidRDefault="00000000" w:rsidRPr="00000000" w14:paraId="000000A7">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8">
            <w:pPr>
              <w:numPr>
                <w:ilvl w:val="0"/>
                <w:numId w:val="13"/>
              </w:numPr>
              <w:spacing w:line="288" w:lineRule="auto"/>
              <w:ind w:left="720" w:hanging="360"/>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Tell the participants that this video presents steps to promote students' communicative interaction in their classroom through Guiding the Artist activity.</w:t>
            </w:r>
          </w:p>
          <w:p w:rsidR="00000000" w:rsidDel="00000000" w:rsidP="00000000" w:rsidRDefault="00000000" w:rsidRPr="00000000" w14:paraId="000000A9">
            <w:pPr>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A">
            <w:pPr>
              <w:spacing w:line="288" w:lineRule="auto"/>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Link to YouTube:</w:t>
            </w:r>
            <w:hyperlink r:id="rId7">
              <w:r w:rsidDel="00000000" w:rsidR="00000000" w:rsidRPr="00000000">
                <w:rPr>
                  <w:rFonts w:ascii="Times New Roman" w:cs="Times New Roman" w:eastAsia="Times New Roman" w:hAnsi="Times New Roman"/>
                  <w:sz w:val="21"/>
                  <w:szCs w:val="21"/>
                  <w:highlight w:val="white"/>
                  <w:rtl w:val="0"/>
                </w:rPr>
                <w:t xml:space="preserve"> </w:t>
              </w:r>
            </w:hyperlink>
            <w:hyperlink r:id="rId8">
              <w:r w:rsidDel="00000000" w:rsidR="00000000" w:rsidRPr="00000000">
                <w:rPr>
                  <w:rFonts w:ascii="Times New Roman" w:cs="Times New Roman" w:eastAsia="Times New Roman" w:hAnsi="Times New Roman"/>
                  <w:color w:val="1155cc"/>
                  <w:sz w:val="21"/>
                  <w:szCs w:val="21"/>
                  <w:highlight w:val="white"/>
                  <w:u w:val="single"/>
                  <w:rtl w:val="0"/>
                </w:rPr>
                <w:t xml:space="preserve">https://youtu.be/bdIK_k83QPg</w:t>
              </w:r>
            </w:hyperlink>
            <w:r w:rsidDel="00000000" w:rsidR="00000000" w:rsidRPr="00000000">
              <w:rPr>
                <w:rtl w:val="0"/>
              </w:rPr>
            </w:r>
          </w:p>
          <w:p w:rsidR="00000000" w:rsidDel="00000000" w:rsidP="00000000" w:rsidRDefault="00000000" w:rsidRPr="00000000" w14:paraId="000000AB">
            <w:pPr>
              <w:spacing w:line="288" w:lineRule="auto"/>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C">
            <w:pPr>
              <w:spacing w:line="288" w:lineRule="auto"/>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AD">
            <w:pPr>
              <w:widowControl w:val="0"/>
              <w:numPr>
                <w:ilvl w:val="0"/>
                <w:numId w:val="4"/>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After they watch the video, ask them to analyze the activities. </w:t>
            </w:r>
          </w:p>
          <w:p w:rsidR="00000000" w:rsidDel="00000000" w:rsidP="00000000" w:rsidRDefault="00000000" w:rsidRPr="00000000" w14:paraId="000000AE">
            <w:pPr>
              <w:widowControl w:val="0"/>
              <w:numPr>
                <w:ilvl w:val="0"/>
                <w:numId w:val="4"/>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Ask the participants to think about the questions, exchange their opinions with their elbow partners and share with the whole class what they discussed. </w:t>
            </w:r>
          </w:p>
          <w:p w:rsidR="00000000" w:rsidDel="00000000" w:rsidP="00000000" w:rsidRDefault="00000000" w:rsidRPr="00000000" w14:paraId="000000AF">
            <w:pPr>
              <w:widowControl w:val="0"/>
              <w:spacing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Think, Pair, Share.</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B0">
            <w:pPr>
              <w:numPr>
                <w:ilvl w:val="0"/>
                <w:numId w:val="12"/>
              </w:numPr>
              <w:spacing w:line="276"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What was the purpose of the activities? </w:t>
            </w:r>
          </w:p>
          <w:p w:rsidR="00000000" w:rsidDel="00000000" w:rsidP="00000000" w:rsidRDefault="00000000" w:rsidRPr="00000000" w14:paraId="000000B1">
            <w:pPr>
              <w:numPr>
                <w:ilvl w:val="0"/>
                <w:numId w:val="12"/>
              </w:numPr>
              <w:spacing w:line="276"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Which of the suggested activities do you think can be adaptable to your teaching context? Why and why not? </w:t>
            </w:r>
          </w:p>
          <w:p w:rsidR="00000000" w:rsidDel="00000000" w:rsidP="00000000" w:rsidRDefault="00000000" w:rsidRPr="00000000" w14:paraId="000000B2">
            <w:pPr>
              <w:numPr>
                <w:ilvl w:val="0"/>
                <w:numId w:val="12"/>
              </w:numPr>
              <w:spacing w:after="20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How do you plan to apply them into your lessons?</w:t>
            </w:r>
          </w:p>
          <w:p w:rsidR="00000000" w:rsidDel="00000000" w:rsidP="00000000" w:rsidRDefault="00000000" w:rsidRPr="00000000" w14:paraId="000000B3">
            <w:pPr>
              <w:numPr>
                <w:ilvl w:val="0"/>
                <w:numId w:val="12"/>
              </w:numPr>
              <w:spacing w:after="20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Do you think your pupils will enjoy the activity?</w:t>
            </w:r>
            <w:r w:rsidDel="00000000" w:rsidR="00000000" w:rsidRPr="00000000">
              <w:rPr>
                <w:rtl w:val="0"/>
              </w:rPr>
            </w:r>
          </w:p>
          <w:p w:rsidR="00000000" w:rsidDel="00000000" w:rsidP="00000000" w:rsidRDefault="00000000" w:rsidRPr="00000000" w14:paraId="000000B4">
            <w:pPr>
              <w:jc w:val="center"/>
              <w:rPr>
                <w:sz w:val="18"/>
                <w:szCs w:val="18"/>
              </w:rPr>
            </w:pPr>
            <w:r w:rsidDel="00000000" w:rsidR="00000000" w:rsidRPr="00000000">
              <w:rPr>
                <w:rtl w:val="0"/>
              </w:rPr>
            </w:r>
          </w:p>
        </w:tc>
      </w:tr>
      <w:tr>
        <w:trPr>
          <w:cantSplit w:val="0"/>
          <w:trHeight w:val="121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B6">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w:t>
            </w:r>
          </w:p>
          <w:p w:rsidR="00000000" w:rsidDel="00000000" w:rsidP="00000000" w:rsidRDefault="00000000" w:rsidRPr="00000000" w14:paraId="000000B7">
            <w:pPr>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B8">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Break </w:t>
            </w:r>
          </w:p>
          <w:p w:rsidR="00000000" w:rsidDel="00000000" w:rsidP="00000000" w:rsidRDefault="00000000" w:rsidRPr="00000000" w14:paraId="000000B9">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10:25-10:40</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BA">
            <w:pPr>
              <w:jc w:val="center"/>
              <w:rPr>
                <w:rFonts w:ascii="Times New Roman" w:cs="Times New Roman" w:eastAsia="Times New Roman" w:hAnsi="Times New Roman"/>
                <w:b w:val="1"/>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BB">
            <w:pPr>
              <w:numPr>
                <w:ilvl w:val="0"/>
                <w:numId w:val="1"/>
              </w:numPr>
              <w:ind w:left="720" w:hanging="360"/>
            </w:pPr>
            <w:r w:rsidDel="00000000" w:rsidR="00000000" w:rsidRPr="00000000">
              <w:rPr>
                <w:rtl w:val="0"/>
              </w:rPr>
            </w:r>
          </w:p>
        </w:tc>
      </w:tr>
      <w:tr>
        <w:trPr>
          <w:cantSplit w:val="0"/>
          <w:trHeight w:val="16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BD">
            <w:pP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30 min</w:t>
            </w:r>
          </w:p>
          <w:p w:rsidR="00000000" w:rsidDel="00000000" w:rsidP="00000000" w:rsidRDefault="00000000" w:rsidRPr="00000000" w14:paraId="000000BE">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w:t>
            </w:r>
          </w:p>
          <w:p w:rsidR="00000000" w:rsidDel="00000000" w:rsidP="00000000" w:rsidRDefault="00000000" w:rsidRPr="00000000" w14:paraId="000000BF">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sz w:val="21"/>
                <w:szCs w:val="21"/>
                <w:rtl w:val="0"/>
              </w:rPr>
              <w:t xml:space="preserve">10:40-11:10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C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 </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C1">
            <w:pPr>
              <w:numPr>
                <w:ilvl w:val="0"/>
                <w:numId w:val="2"/>
              </w:numPr>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Talk about the types of  activities that get the students out of their desks and promote interaction in the classroom such as Line up, Concentric Circles, , Info-Gap, Anchor Charts, Guessing Game, Jigsaw, etc. (</w:t>
            </w:r>
            <w:r w:rsidDel="00000000" w:rsidR="00000000" w:rsidRPr="00000000">
              <w:rPr>
                <w:rFonts w:ascii="Times New Roman" w:cs="Times New Roman" w:eastAsia="Times New Roman" w:hAnsi="Times New Roman"/>
                <w:b w:val="1"/>
                <w:sz w:val="21"/>
                <w:szCs w:val="21"/>
                <w:highlight w:val="white"/>
                <w:rtl w:val="0"/>
              </w:rPr>
              <w:t xml:space="preserve">Powerpoint presentation)</w:t>
            </w:r>
            <w:r w:rsidDel="00000000" w:rsidR="00000000" w:rsidRPr="00000000">
              <w:rPr>
                <w:rtl w:val="0"/>
              </w:rPr>
            </w:r>
          </w:p>
        </w:tc>
      </w:tr>
      <w:tr>
        <w:trPr>
          <w:cantSplit w:val="0"/>
          <w:trHeight w:val="17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C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i w:val="1"/>
                <w:sz w:val="21"/>
                <w:szCs w:val="21"/>
                <w:rtl w:val="0"/>
              </w:rPr>
              <w:t xml:space="preserve">     </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25 min</w:t>
            </w:r>
          </w:p>
          <w:p w:rsidR="00000000" w:rsidDel="00000000" w:rsidP="00000000" w:rsidRDefault="00000000" w:rsidRPr="00000000" w14:paraId="000000C6">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11:10-11:35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C7">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 Experience</w:t>
            </w: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Standing Triangles</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CD">
            <w:pPr>
              <w:spacing w:line="240" w:lineRule="auto"/>
              <w:rPr>
                <w:rFonts w:ascii="Times New Roman" w:cs="Times New Roman" w:eastAsia="Times New Roman" w:hAnsi="Times New Roman"/>
                <w:b w:val="1"/>
                <w:sz w:val="21"/>
                <w:szCs w:val="21"/>
                <w:highlight w:val="white"/>
              </w:rPr>
            </w:pPr>
            <w:r w:rsidDel="00000000" w:rsidR="00000000" w:rsidRPr="00000000">
              <w:rPr>
                <w:rtl w:val="0"/>
              </w:rPr>
            </w:r>
          </w:p>
          <w:p w:rsidR="00000000" w:rsidDel="00000000" w:rsidP="00000000" w:rsidRDefault="00000000" w:rsidRPr="00000000" w14:paraId="000000CE">
            <w:pPr>
              <w:spacing w:line="240" w:lineRule="auto"/>
              <w:rPr>
                <w:rFonts w:ascii="Times New Roman" w:cs="Times New Roman" w:eastAsia="Times New Roman" w:hAnsi="Times New Roman"/>
                <w:sz w:val="21"/>
                <w:szCs w:val="21"/>
                <w:highlight w:val="white"/>
              </w:rPr>
            </w:pPr>
            <w:r w:rsidDel="00000000" w:rsidR="00000000" w:rsidRPr="00000000">
              <w:rPr>
                <w:rFonts w:ascii="Times New Roman" w:cs="Times New Roman" w:eastAsia="Times New Roman" w:hAnsi="Times New Roman"/>
                <w:sz w:val="21"/>
                <w:szCs w:val="21"/>
                <w:highlight w:val="white"/>
                <w:rtl w:val="0"/>
              </w:rPr>
              <w:t xml:space="preserve">Incorporating Opportunities for Interaction and Sharing</w:t>
            </w:r>
          </w:p>
          <w:p w:rsidR="00000000" w:rsidDel="00000000" w:rsidP="00000000" w:rsidRDefault="00000000" w:rsidRPr="00000000" w14:paraId="000000CF">
            <w:pPr>
              <w:spacing w:line="240" w:lineRule="auto"/>
              <w:rPr>
                <w:rFonts w:ascii="Times New Roman" w:cs="Times New Roman" w:eastAsia="Times New Roman" w:hAnsi="Times New Roman"/>
                <w:sz w:val="21"/>
                <w:szCs w:val="21"/>
                <w:highlight w:val="white"/>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1"/>
                <w:szCs w:val="21"/>
              </w:rPr>
            </w:pPr>
            <w:hyperlink r:id="rId9">
              <w:r w:rsidDel="00000000" w:rsidR="00000000" w:rsidRPr="00000000">
                <w:rPr>
                  <w:rFonts w:ascii="Times New Roman" w:cs="Times New Roman" w:eastAsia="Times New Roman" w:hAnsi="Times New Roman"/>
                  <w:color w:val="1155cc"/>
                  <w:sz w:val="21"/>
                  <w:szCs w:val="21"/>
                  <w:u w:val="single"/>
                  <w:rtl w:val="0"/>
                </w:rPr>
                <w:t xml:space="preserve">https://americanenglish.state.gov/files/ae/resource_files/sept_week_3_interaction_and_sharing_final.pdf</w:t>
              </w:r>
            </w:hyperlink>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D2">
            <w:pPr>
              <w:numPr>
                <w:ilvl w:val="0"/>
                <w:numId w:val="18"/>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that this article introduces simple ways to incorporate interaction to their lessons. The strategies described can keep learners moving and talking.</w:t>
            </w:r>
          </w:p>
          <w:p w:rsidR="00000000" w:rsidDel="00000000" w:rsidP="00000000" w:rsidRDefault="00000000" w:rsidRPr="00000000" w14:paraId="000000D3">
            <w:pPr>
              <w:spacing w:line="240" w:lineRule="auto"/>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D4">
            <w:pPr>
              <w:numPr>
                <w:ilvl w:val="0"/>
                <w:numId w:val="18"/>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Divide the participants into three home groups and ask them to read the assigned part of the article for two minutes:</w:t>
            </w:r>
          </w:p>
          <w:p w:rsidR="00000000" w:rsidDel="00000000" w:rsidP="00000000" w:rsidRDefault="00000000" w:rsidRPr="00000000" w14:paraId="000000D5">
            <w:pPr>
              <w:spacing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Group 1. Turn and Talk</w:t>
            </w:r>
          </w:p>
          <w:p w:rsidR="00000000" w:rsidDel="00000000" w:rsidP="00000000" w:rsidRDefault="00000000" w:rsidRPr="00000000" w14:paraId="000000D6">
            <w:pPr>
              <w:spacing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Group 2. Think, Pair, Share</w:t>
            </w:r>
          </w:p>
          <w:p w:rsidR="00000000" w:rsidDel="00000000" w:rsidP="00000000" w:rsidRDefault="00000000" w:rsidRPr="00000000" w14:paraId="000000D7">
            <w:pPr>
              <w:spacing w:line="240" w:lineRule="auto"/>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Group 3. Stand up/Sit down (or Thumbs up/Thumbs down)</w:t>
            </w:r>
          </w:p>
          <w:p w:rsidR="00000000" w:rsidDel="00000000" w:rsidP="00000000" w:rsidRDefault="00000000" w:rsidRPr="00000000" w14:paraId="000000D8">
            <w:pPr>
              <w:spacing w:line="240" w:lineRule="auto"/>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D9">
            <w:pPr>
              <w:numPr>
                <w:ilvl w:val="0"/>
                <w:numId w:val="20"/>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Divide the students into groups of three including one member from each home group. They will read for 10 minutes and all must write down the same points.</w:t>
            </w:r>
          </w:p>
          <w:p w:rsidR="00000000" w:rsidDel="00000000" w:rsidP="00000000" w:rsidRDefault="00000000" w:rsidRPr="00000000" w14:paraId="000000DA">
            <w:pPr>
              <w:numPr>
                <w:ilvl w:val="0"/>
                <w:numId w:val="20"/>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Assign roles to teachers in their expert groups such as question asker, write checker (the person who checks that all team members wrote down their answers) and time keep.</w:t>
            </w:r>
          </w:p>
          <w:p w:rsidR="00000000" w:rsidDel="00000000" w:rsidP="00000000" w:rsidRDefault="00000000" w:rsidRPr="00000000" w14:paraId="000000DB">
            <w:pPr>
              <w:numPr>
                <w:ilvl w:val="0"/>
                <w:numId w:val="20"/>
              </w:numPr>
              <w:spacing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Ask participants to stand in a triangle and share the information that they have read with each other.    </w:t>
            </w:r>
          </w:p>
          <w:p w:rsidR="00000000" w:rsidDel="00000000" w:rsidP="00000000" w:rsidRDefault="00000000" w:rsidRPr="00000000" w14:paraId="000000DC">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DD">
            <w:pPr>
              <w:spacing w:line="240" w:lineRule="auto"/>
              <w:rPr>
                <w:rFonts w:ascii="Times New Roman" w:cs="Times New Roman" w:eastAsia="Times New Roman" w:hAnsi="Times New Roman"/>
                <w:sz w:val="21"/>
                <w:szCs w:val="21"/>
              </w:rPr>
            </w:pPr>
            <w:r w:rsidDel="00000000" w:rsidR="00000000" w:rsidRPr="00000000">
              <w:rPr>
                <w:rtl w:val="0"/>
              </w:rPr>
            </w:r>
          </w:p>
        </w:tc>
      </w:tr>
      <w:tr>
        <w:trPr>
          <w:cantSplit w:val="0"/>
          <w:trHeight w:val="1342.195312500000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DF">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40 min </w:t>
            </w:r>
          </w:p>
          <w:p w:rsidR="00000000" w:rsidDel="00000000" w:rsidP="00000000" w:rsidRDefault="00000000" w:rsidRPr="00000000" w14:paraId="000000E0">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 </w:t>
            </w:r>
          </w:p>
          <w:p w:rsidR="00000000" w:rsidDel="00000000" w:rsidP="00000000" w:rsidRDefault="00000000" w:rsidRPr="00000000" w14:paraId="000000E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11:35-12:15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E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Apply</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E3">
            <w:pPr>
              <w:numPr>
                <w:ilvl w:val="0"/>
                <w:numId w:val="14"/>
              </w:numPr>
              <w:spacing w:line="240" w:lineRule="auto"/>
              <w:ind w:left="720" w:hanging="360"/>
            </w:pPr>
            <w:r w:rsidDel="00000000" w:rsidR="00000000" w:rsidRPr="00000000">
              <w:rPr>
                <w:rtl w:val="0"/>
              </w:rPr>
              <w:t xml:space="preserve">Divide the participants into groups of four. </w:t>
            </w:r>
          </w:p>
          <w:p w:rsidR="00000000" w:rsidDel="00000000" w:rsidP="00000000" w:rsidRDefault="00000000" w:rsidRPr="00000000" w14:paraId="000000E4">
            <w:pPr>
              <w:numPr>
                <w:ilvl w:val="0"/>
                <w:numId w:val="14"/>
              </w:numPr>
              <w:spacing w:line="240" w:lineRule="auto"/>
              <w:ind w:left="720" w:hanging="360"/>
            </w:pPr>
            <w:r w:rsidDel="00000000" w:rsidR="00000000" w:rsidRPr="00000000">
              <w:rPr>
                <w:rtl w:val="0"/>
              </w:rPr>
              <w:t xml:space="preserve">Tell them that this module introduced several different classroom activities that increase student-to-student interaction. </w:t>
            </w:r>
          </w:p>
          <w:p w:rsidR="00000000" w:rsidDel="00000000" w:rsidP="00000000" w:rsidRDefault="00000000" w:rsidRPr="00000000" w14:paraId="000000E5">
            <w:pPr>
              <w:numPr>
                <w:ilvl w:val="0"/>
                <w:numId w:val="14"/>
              </w:numPr>
              <w:spacing w:line="240" w:lineRule="auto"/>
              <w:ind w:left="720" w:hanging="360"/>
            </w:pPr>
            <w:r w:rsidDel="00000000" w:rsidR="00000000" w:rsidRPr="00000000">
              <w:rPr>
                <w:rtl w:val="0"/>
              </w:rPr>
              <w:t xml:space="preserve">Ask them to create a new or adapt an existing activity based on what they learned, they would like to use regularly in their current teaching context. </w:t>
            </w:r>
          </w:p>
          <w:p w:rsidR="00000000" w:rsidDel="00000000" w:rsidP="00000000" w:rsidRDefault="00000000" w:rsidRPr="00000000" w14:paraId="000000E6">
            <w:pPr>
              <w:numPr>
                <w:ilvl w:val="0"/>
                <w:numId w:val="14"/>
              </w:numPr>
              <w:spacing w:line="240" w:lineRule="auto"/>
              <w:ind w:left="720" w:hanging="360"/>
            </w:pPr>
            <w:r w:rsidDel="00000000" w:rsidR="00000000" w:rsidRPr="00000000">
              <w:rPr>
                <w:rtl w:val="0"/>
              </w:rPr>
              <w:t xml:space="preserve">Tell the participants to practice their activity with others in 5-10 minutes.</w:t>
            </w:r>
          </w:p>
          <w:p w:rsidR="00000000" w:rsidDel="00000000" w:rsidP="00000000" w:rsidRDefault="00000000" w:rsidRPr="00000000" w14:paraId="000000E7">
            <w:pPr>
              <w:spacing w:line="240" w:lineRule="auto"/>
              <w:ind w:left="720" w:firstLine="0"/>
              <w:rPr/>
            </w:pPr>
            <w:r w:rsidDel="00000000" w:rsidR="00000000" w:rsidRPr="00000000">
              <w:rPr>
                <w:rtl w:val="0"/>
              </w:rPr>
            </w:r>
          </w:p>
          <w:p w:rsidR="00000000" w:rsidDel="00000000" w:rsidP="00000000" w:rsidRDefault="00000000" w:rsidRPr="00000000" w14:paraId="000000E8">
            <w:pPr>
              <w:spacing w:line="240" w:lineRule="auto"/>
              <w:ind w:left="720" w:firstLine="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sz w:val="21"/>
                <w:szCs w:val="21"/>
                <w:rtl w:val="0"/>
              </w:rPr>
              <w:t xml:space="preserve">After practicing, ask participants to </w:t>
            </w:r>
            <w:r w:rsidDel="00000000" w:rsidR="00000000" w:rsidRPr="00000000">
              <w:rPr>
                <w:rFonts w:ascii="Times New Roman" w:cs="Times New Roman" w:eastAsia="Times New Roman" w:hAnsi="Times New Roman"/>
                <w:color w:val="212121"/>
                <w:sz w:val="21"/>
                <w:szCs w:val="21"/>
                <w:rtl w:val="0"/>
              </w:rPr>
              <w:t xml:space="preserve">answer the following questions about their interaction activity (or strategy):</w:t>
            </w:r>
          </w:p>
          <w:p w:rsidR="00000000" w:rsidDel="00000000" w:rsidP="00000000" w:rsidRDefault="00000000" w:rsidRPr="00000000" w14:paraId="000000E9">
            <w:pPr>
              <w:pBdr>
                <w:top w:color="auto" w:space="0" w:sz="0" w:val="none"/>
              </w:pBdr>
              <w:spacing w:before="200" w:lineRule="auto"/>
              <w:ind w:left="720" w:firstLine="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-What stage of the lesson can you use this activity (or strategy)and why? </w:t>
            </w:r>
          </w:p>
          <w:p w:rsidR="00000000" w:rsidDel="00000000" w:rsidP="00000000" w:rsidRDefault="00000000" w:rsidRPr="00000000" w14:paraId="000000EA">
            <w:pPr>
              <w:pBdr>
                <w:top w:color="auto" w:space="0" w:sz="0" w:val="none"/>
              </w:pBdr>
              <w:spacing w:before="200" w:lineRule="auto"/>
              <w:ind w:left="720" w:firstLine="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-How has this  activity (or strategy) promoted meaningful communication?</w:t>
            </w:r>
          </w:p>
          <w:p w:rsidR="00000000" w:rsidDel="00000000" w:rsidP="00000000" w:rsidRDefault="00000000" w:rsidRPr="00000000" w14:paraId="000000EB">
            <w:pPr>
              <w:spacing w:line="240" w:lineRule="auto"/>
              <w:ind w:left="720" w:firstLine="0"/>
              <w:rPr/>
            </w:pPr>
            <w:r w:rsidDel="00000000" w:rsidR="00000000" w:rsidRPr="00000000">
              <w:rPr>
                <w:rtl w:val="0"/>
              </w:rPr>
              <w:t xml:space="preserve">-What visual aids can you use, if any,  to make your activity (or strategy)  more interesting and meaningful?</w:t>
            </w:r>
          </w:p>
          <w:p w:rsidR="00000000" w:rsidDel="00000000" w:rsidP="00000000" w:rsidRDefault="00000000" w:rsidRPr="00000000" w14:paraId="000000EC">
            <w:pPr>
              <w:spacing w:line="240" w:lineRule="auto"/>
              <w:ind w:left="720" w:firstLine="0"/>
              <w:rPr/>
            </w:pPr>
            <w:r w:rsidDel="00000000" w:rsidR="00000000" w:rsidRPr="00000000">
              <w:rPr>
                <w:rtl w:val="0"/>
              </w:rPr>
            </w:r>
          </w:p>
        </w:tc>
      </w:tr>
      <w:tr>
        <w:trPr>
          <w:cantSplit w:val="0"/>
          <w:trHeight w:val="1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EE">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10  min </w:t>
            </w:r>
          </w:p>
          <w:p w:rsidR="00000000" w:rsidDel="00000000" w:rsidP="00000000" w:rsidRDefault="00000000" w:rsidRPr="00000000" w14:paraId="000000EF">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Whole class</w:t>
            </w:r>
          </w:p>
          <w:p w:rsidR="00000000" w:rsidDel="00000000" w:rsidP="00000000" w:rsidRDefault="00000000" w:rsidRPr="00000000" w14:paraId="000000F0">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 </w:t>
            </w:r>
          </w:p>
          <w:p w:rsidR="00000000" w:rsidDel="00000000" w:rsidP="00000000" w:rsidRDefault="00000000" w:rsidRPr="00000000" w14:paraId="000000F1">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12:15-12:25</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F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Wrap-up</w:t>
            </w:r>
          </w:p>
          <w:p w:rsidR="00000000" w:rsidDel="00000000" w:rsidP="00000000" w:rsidRDefault="00000000" w:rsidRPr="00000000" w14:paraId="000000F3">
            <w:pPr>
              <w:jc w:val="center"/>
              <w:rPr>
                <w:rFonts w:ascii="Times New Roman" w:cs="Times New Roman" w:eastAsia="Times New Roman" w:hAnsi="Times New Roman"/>
                <w:b w:val="1"/>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F4">
            <w:pPr>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For the wrap up at the end of the session:</w:t>
            </w:r>
          </w:p>
          <w:p w:rsidR="00000000" w:rsidDel="00000000" w:rsidP="00000000" w:rsidRDefault="00000000" w:rsidRPr="00000000" w14:paraId="000000F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Digital Wrap-up: Participants will answer the Blizz Questions or Kahoot quiz</w:t>
            </w:r>
          </w:p>
          <w:p w:rsidR="00000000" w:rsidDel="00000000" w:rsidP="00000000" w:rsidRDefault="00000000" w:rsidRPr="00000000" w14:paraId="000000F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Link to the Quiz: </w:t>
            </w:r>
            <w:hyperlink r:id="rId10">
              <w:r w:rsidDel="00000000" w:rsidR="00000000" w:rsidRPr="00000000">
                <w:rPr>
                  <w:rFonts w:ascii="Times New Roman" w:cs="Times New Roman" w:eastAsia="Times New Roman" w:hAnsi="Times New Roman"/>
                  <w:color w:val="1155cc"/>
                  <w:sz w:val="21"/>
                  <w:szCs w:val="21"/>
                  <w:u w:val="single"/>
                  <w:rtl w:val="0"/>
                </w:rPr>
                <w:t xml:space="preserve">https://wordwall.net/resource/5056615</w:t>
              </w:r>
            </w:hyperlink>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1"/>
                <w:szCs w:val="21"/>
              </w:rPr>
            </w:pPr>
            <w:r w:rsidDel="00000000" w:rsidR="00000000" w:rsidRPr="00000000">
              <w:rPr>
                <w:rtl w:val="0"/>
              </w:rPr>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FA">
            <w:pPr>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5 min</w:t>
            </w:r>
          </w:p>
          <w:p w:rsidR="00000000" w:rsidDel="00000000" w:rsidP="00000000" w:rsidRDefault="00000000" w:rsidRPr="00000000" w14:paraId="000000FB">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12:25-12:30</w:t>
            </w:r>
          </w:p>
          <w:p w:rsidR="00000000" w:rsidDel="00000000" w:rsidP="00000000" w:rsidRDefault="00000000" w:rsidRPr="00000000" w14:paraId="000000FC">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Homework</w:t>
            </w:r>
          </w:p>
          <w:p w:rsidR="00000000" w:rsidDel="00000000" w:rsidP="00000000" w:rsidRDefault="00000000" w:rsidRPr="00000000" w14:paraId="000000FD">
            <w:pPr>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FE">
            <w:pPr>
              <w:jc w:val="center"/>
              <w:rPr>
                <w:sz w:val="18"/>
                <w:szCs w:val="18"/>
              </w:rPr>
            </w:pPr>
            <w:r w:rsidDel="00000000" w:rsidR="00000000" w:rsidRPr="00000000">
              <w:rPr>
                <w:sz w:val="18"/>
                <w:szCs w:val="18"/>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0FF">
            <w:pPr>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Telegram group discussion</w:t>
            </w:r>
          </w:p>
          <w:p w:rsidR="00000000" w:rsidDel="00000000" w:rsidP="00000000" w:rsidRDefault="00000000" w:rsidRPr="00000000" w14:paraId="00000101">
            <w:pPr>
              <w:jc w:val="center"/>
              <w:rPr>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top"/>
          </w:tcPr>
          <w:p w:rsidR="00000000" w:rsidDel="00000000" w:rsidP="00000000" w:rsidRDefault="00000000" w:rsidRPr="00000000" w14:paraId="00000102">
            <w:pPr>
              <w:numPr>
                <w:ilvl w:val="0"/>
                <w:numId w:val="11"/>
              </w:numPr>
              <w:pBdr>
                <w:top w:color="auto" w:space="0" w:sz="0" w:val="none"/>
                <w:left w:color="auto" w:space="0" w:sz="0" w:val="none"/>
                <w:bottom w:color="auto" w:space="0" w:sz="0" w:val="none"/>
              </w:pBdr>
              <w:spacing w:line="240" w:lineRule="auto"/>
              <w:ind w:left="720" w:hanging="36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Create an activity (or strategy) that will generate communicative interactions among students. Use the template below when creating your activity.</w:t>
            </w:r>
          </w:p>
          <w:p w:rsidR="00000000" w:rsidDel="00000000" w:rsidP="00000000" w:rsidRDefault="00000000" w:rsidRPr="00000000" w14:paraId="00000103">
            <w:pPr>
              <w:pBdr>
                <w:top w:color="auto" w:space="0" w:sz="0" w:val="none"/>
                <w:left w:color="auto" w:space="0" w:sz="0" w:val="none"/>
                <w:bottom w:color="auto" w:space="0" w:sz="0" w:val="none"/>
              </w:pBdr>
              <w:spacing w:line="240" w:lineRule="auto"/>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Activity Name:</w:t>
            </w:r>
          </w:p>
          <w:p w:rsidR="00000000" w:rsidDel="00000000" w:rsidP="00000000" w:rsidRDefault="00000000" w:rsidRPr="00000000" w14:paraId="00000104">
            <w:pPr>
              <w:pBdr>
                <w:top w:color="auto" w:space="0" w:sz="0" w:val="none"/>
                <w:left w:color="auto" w:space="0" w:sz="0" w:val="none"/>
                <w:bottom w:color="auto" w:space="0" w:sz="0" w:val="none"/>
              </w:pBdr>
              <w:spacing w:line="240" w:lineRule="auto"/>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Activity Description:</w:t>
            </w:r>
          </w:p>
          <w:p w:rsidR="00000000" w:rsidDel="00000000" w:rsidP="00000000" w:rsidRDefault="00000000" w:rsidRPr="00000000" w14:paraId="00000105">
            <w:pPr>
              <w:numPr>
                <w:ilvl w:val="0"/>
                <w:numId w:val="10"/>
              </w:numPr>
              <w:pBdr>
                <w:top w:color="auto" w:space="0" w:sz="0" w:val="none"/>
                <w:bottom w:color="auto" w:space="0" w:sz="0" w:val="none"/>
              </w:pBdr>
              <w:spacing w:after="0" w:afterAutospacing="0" w:before="200" w:line="240" w:lineRule="auto"/>
              <w:ind w:left="1020" w:hanging="36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This  activity is effective because…</w:t>
            </w:r>
          </w:p>
          <w:p w:rsidR="00000000" w:rsidDel="00000000" w:rsidP="00000000" w:rsidRDefault="00000000" w:rsidRPr="00000000" w14:paraId="00000106">
            <w:pPr>
              <w:numPr>
                <w:ilvl w:val="0"/>
                <w:numId w:val="10"/>
              </w:numPr>
              <w:pBdr>
                <w:top w:color="auto" w:space="0" w:sz="0" w:val="none"/>
                <w:bottom w:color="auto" w:space="0" w:sz="0" w:val="none"/>
              </w:pBdr>
              <w:spacing w:before="0" w:beforeAutospacing="0" w:line="240" w:lineRule="auto"/>
              <w:ind w:left="1020" w:hanging="36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Here are some steps to help you use this activity in your classroom:</w:t>
            </w:r>
          </w:p>
          <w:p w:rsidR="00000000" w:rsidDel="00000000" w:rsidP="00000000" w:rsidRDefault="00000000" w:rsidRPr="00000000" w14:paraId="00000107">
            <w:pPr>
              <w:pBdr>
                <w:top w:color="auto" w:space="0" w:sz="0" w:val="none"/>
                <w:left w:color="auto" w:space="0" w:sz="0" w:val="none"/>
                <w:bottom w:color="auto" w:space="0" w:sz="0" w:val="none"/>
              </w:pBdr>
              <w:spacing w:before="180" w:line="240" w:lineRule="auto"/>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       </w:t>
              <w:tab/>
              <w:t xml:space="preserve">Step 1:</w:t>
            </w:r>
          </w:p>
          <w:p w:rsidR="00000000" w:rsidDel="00000000" w:rsidP="00000000" w:rsidRDefault="00000000" w:rsidRPr="00000000" w14:paraId="00000108">
            <w:pPr>
              <w:pBdr>
                <w:top w:color="auto" w:space="0" w:sz="0" w:val="none"/>
                <w:left w:color="auto" w:space="0" w:sz="0" w:val="none"/>
                <w:bottom w:color="auto" w:space="0" w:sz="0" w:val="none"/>
              </w:pBdr>
              <w:spacing w:before="180" w:line="240" w:lineRule="auto"/>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       </w:t>
              <w:tab/>
              <w:t xml:space="preserve">Step 2:</w:t>
            </w:r>
          </w:p>
          <w:p w:rsidR="00000000" w:rsidDel="00000000" w:rsidP="00000000" w:rsidRDefault="00000000" w:rsidRPr="00000000" w14:paraId="00000109">
            <w:pPr>
              <w:pBdr>
                <w:top w:color="auto" w:space="0" w:sz="0" w:val="none"/>
                <w:bottom w:color="auto" w:space="0" w:sz="0" w:val="none"/>
              </w:pBdr>
              <w:spacing w:before="180" w:line="240" w:lineRule="auto"/>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       </w:t>
              <w:tab/>
              <w:t xml:space="preserve">Step 3:</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line="240" w:lineRule="auto"/>
              <w:rPr>
                <w:color w:val="212121"/>
              </w:rPr>
            </w:pPr>
            <w:r w:rsidDel="00000000" w:rsidR="00000000" w:rsidRPr="00000000">
              <w:rPr>
                <w:rFonts w:ascii="Times New Roman" w:cs="Times New Roman" w:eastAsia="Times New Roman" w:hAnsi="Times New Roman"/>
                <w:color w:val="212121"/>
                <w:sz w:val="21"/>
                <w:szCs w:val="21"/>
                <w:rtl w:val="0"/>
              </w:rPr>
              <w:t xml:space="preserve">Share the activity (or strategy) you created in the group chat. Be sure you post an activity that you have not seen already in the group chat. Please post a brief message and attach a Word document, PDF, or PPT slides with your activity</w:t>
            </w:r>
            <w:r w:rsidDel="00000000" w:rsidR="00000000" w:rsidRPr="00000000">
              <w:rPr>
                <w:rFonts w:ascii="Times New Roman" w:cs="Times New Roman" w:eastAsia="Times New Roman" w:hAnsi="Times New Roman"/>
                <w:b w:val="1"/>
                <w:color w:val="212121"/>
                <w:sz w:val="21"/>
                <w:szCs w:val="21"/>
                <w:rtl w:val="0"/>
              </w:rPr>
              <w:t xml:space="preserve">. </w:t>
            </w:r>
            <w:r w:rsidDel="00000000" w:rsidR="00000000" w:rsidRPr="00000000">
              <w:rPr>
                <w:rFonts w:ascii="Times New Roman" w:cs="Times New Roman" w:eastAsia="Times New Roman" w:hAnsi="Times New Roman"/>
                <w:sz w:val="21"/>
                <w:szCs w:val="21"/>
                <w:rtl w:val="0"/>
              </w:rPr>
              <w:t xml:space="preserve">You may use the following message as a template.</w:t>
            </w:r>
            <w:r w:rsidDel="00000000" w:rsidR="00000000" w:rsidRPr="00000000">
              <w:rPr>
                <w:rtl w:val="0"/>
              </w:rPr>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Example</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before="180" w:line="240" w:lineRule="auto"/>
              <w:rPr>
                <w:rFonts w:ascii="Times New Roman" w:cs="Times New Roman" w:eastAsia="Times New Roman" w:hAnsi="Times New Roman"/>
                <w:i w:val="1"/>
                <w:color w:val="212121"/>
                <w:sz w:val="21"/>
                <w:szCs w:val="21"/>
              </w:rPr>
            </w:pPr>
            <w:r w:rsidDel="00000000" w:rsidR="00000000" w:rsidRPr="00000000">
              <w:rPr>
                <w:rFonts w:ascii="Times New Roman" w:cs="Times New Roman" w:eastAsia="Times New Roman" w:hAnsi="Times New Roman"/>
                <w:i w:val="1"/>
                <w:color w:val="212121"/>
                <w:sz w:val="21"/>
                <w:szCs w:val="21"/>
                <w:rtl w:val="0"/>
              </w:rPr>
              <w:t xml:space="preserve">Hello, Colleagues! The activity I want to share to increase classroom interaction is called _____________________________________________________________ (activity title).  This activity is effective because_________________________________________________________________________________________________________________________________. See the three simple steps in the attached file  for an example on how I use this activity in my classroom to increase interaction. (Be sure to attach your activity  file.)</w:t>
            </w:r>
          </w:p>
          <w:p w:rsidR="00000000" w:rsidDel="00000000" w:rsidP="00000000" w:rsidRDefault="00000000" w:rsidRPr="00000000" w14:paraId="0000010D">
            <w:pPr>
              <w:numPr>
                <w:ilvl w:val="0"/>
                <w:numId w:val="11"/>
              </w:numPr>
              <w:pBdr>
                <w:top w:color="auto" w:space="0" w:sz="0" w:val="none"/>
                <w:bottom w:color="auto" w:space="0" w:sz="0" w:val="none"/>
              </w:pBdr>
              <w:spacing w:before="300" w:line="240" w:lineRule="auto"/>
              <w:ind w:left="720" w:hanging="360"/>
              <w:rPr>
                <w:rFonts w:ascii="Times New Roman" w:cs="Times New Roman" w:eastAsia="Times New Roman" w:hAnsi="Times New Roman"/>
                <w:color w:val="212121"/>
                <w:sz w:val="21"/>
                <w:szCs w:val="21"/>
              </w:rPr>
            </w:pPr>
            <w:r w:rsidDel="00000000" w:rsidR="00000000" w:rsidRPr="00000000">
              <w:rPr>
                <w:rFonts w:ascii="Times New Roman" w:cs="Times New Roman" w:eastAsia="Times New Roman" w:hAnsi="Times New Roman"/>
                <w:color w:val="212121"/>
                <w:sz w:val="21"/>
                <w:szCs w:val="21"/>
                <w:rtl w:val="0"/>
              </w:rPr>
              <w:t xml:space="preserve">Write 1-2 paragraphs to reflect on Module 5 (300-500 words). You may use what you have created, shared, and applied in the previous tasks. </w:t>
            </w:r>
          </w:p>
          <w:p w:rsidR="00000000" w:rsidDel="00000000" w:rsidP="00000000" w:rsidRDefault="00000000" w:rsidRPr="00000000" w14:paraId="0000010E">
            <w:pPr>
              <w:jc w:val="center"/>
              <w:rPr>
                <w:sz w:val="18"/>
                <w:szCs w:val="18"/>
              </w:rPr>
            </w:pPr>
            <w:r w:rsidDel="00000000" w:rsidR="00000000" w:rsidRPr="00000000">
              <w:rPr>
                <w:rtl w:val="0"/>
              </w:rPr>
            </w:r>
          </w:p>
        </w:tc>
      </w:tr>
    </w:tbl>
    <w:p w:rsidR="00000000" w:rsidDel="00000000" w:rsidP="00000000" w:rsidRDefault="00000000" w:rsidRPr="00000000" w14:paraId="00000110">
      <w:pPr>
        <w:ind w:left="-810" w:firstLine="0"/>
        <w:jc w:val="cente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2"/>
        <w:ind w:left="-810" w:firstLine="0"/>
        <w:rPr>
          <w:sz w:val="40"/>
          <w:szCs w:val="40"/>
        </w:rPr>
      </w:pPr>
      <w:bookmarkStart w:colFirst="0" w:colLast="0" w:name="_liqhxvu29p0d" w:id="9"/>
      <w:bookmarkEnd w:id="9"/>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ordwall.net/resource/5056615" TargetMode="External"/><Relationship Id="rId9" Type="http://schemas.openxmlformats.org/officeDocument/2006/relationships/hyperlink" Target="https://americanenglish.state.gov/files/ae/resource_files/sept_week_3_interaction_and_sharing_final.pdf" TargetMode="External"/><Relationship Id="rId5" Type="http://schemas.openxmlformats.org/officeDocument/2006/relationships/styles" Target="styles.xml"/><Relationship Id="rId6" Type="http://schemas.openxmlformats.org/officeDocument/2006/relationships/hyperlink" Target="https://youtu.be/oHoVJhnRKCc" TargetMode="External"/><Relationship Id="rId7" Type="http://schemas.openxmlformats.org/officeDocument/2006/relationships/hyperlink" Target="https://youtu.be/Ld0_3Ph8bRw" TargetMode="External"/><Relationship Id="rId8" Type="http://schemas.openxmlformats.org/officeDocument/2006/relationships/hyperlink" Target="https://youtu.be/bdIK_k83Q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